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BEE6" w14:textId="41C0EEB8" w:rsidR="007D04C3" w:rsidRPr="007D04C3" w:rsidRDefault="00E2076E" w:rsidP="00744B80">
      <w:pPr>
        <w:pStyle w:val="Heading1"/>
        <w:numPr>
          <w:ilvl w:val="0"/>
          <w:numId w:val="0"/>
        </w:numPr>
      </w:pPr>
      <w:r>
        <w:t>Basic Information</w:t>
      </w: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15"/>
        <w:gridCol w:w="1945"/>
        <w:gridCol w:w="785"/>
        <w:gridCol w:w="4033"/>
      </w:tblGrid>
      <w:tr w:rsidR="00B45DCD" w:rsidRPr="007D04C3" w14:paraId="558F4EE5" w14:textId="77777777" w:rsidTr="00110DE6">
        <w:trPr>
          <w:trHeight w:val="1028"/>
        </w:trPr>
        <w:tc>
          <w:tcPr>
            <w:tcW w:w="2515" w:type="dxa"/>
            <w:shd w:val="clear" w:color="auto" w:fill="DAEFD3" w:themeFill="accent1" w:themeFillTint="33"/>
            <w:vAlign w:val="center"/>
            <w:hideMark/>
          </w:tcPr>
          <w:p w14:paraId="25A2D124" w14:textId="1939B6DA" w:rsidR="00B45DCD" w:rsidRPr="007D04C3" w:rsidRDefault="00B45DCD" w:rsidP="00F65E78">
            <w:pPr>
              <w:pStyle w:val="NoSpacing"/>
              <w:rPr>
                <w:sz w:val="24"/>
                <w:szCs w:val="24"/>
              </w:rPr>
            </w:pPr>
            <w:r w:rsidRPr="00B5605B">
              <w:t>Date of application</w:t>
            </w:r>
          </w:p>
        </w:tc>
        <w:tc>
          <w:tcPr>
            <w:tcW w:w="6978" w:type="dxa"/>
            <w:gridSpan w:val="4"/>
            <w:shd w:val="clear" w:color="auto" w:fill="FFFFFF"/>
          </w:tcPr>
          <w:p w14:paraId="723E27F1" w14:textId="1F5C9348" w:rsidR="00B45DCD" w:rsidRPr="007D04C3" w:rsidRDefault="00B45DCD" w:rsidP="0067405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B45DCD" w:rsidRPr="007D04C3" w14:paraId="729B89E2" w14:textId="77777777" w:rsidTr="00110DE6">
        <w:trPr>
          <w:trHeight w:val="1028"/>
        </w:trPr>
        <w:tc>
          <w:tcPr>
            <w:tcW w:w="2515" w:type="dxa"/>
            <w:shd w:val="clear" w:color="auto" w:fill="DAEFD3" w:themeFill="accent1" w:themeFillTint="33"/>
            <w:vAlign w:val="center"/>
            <w:hideMark/>
          </w:tcPr>
          <w:p w14:paraId="75D29B41" w14:textId="6C20CEB0" w:rsidR="00B45DCD" w:rsidRPr="007D04C3" w:rsidRDefault="00B45DCD" w:rsidP="00F65E78">
            <w:pPr>
              <w:pStyle w:val="NoSpacing"/>
              <w:rPr>
                <w:sz w:val="24"/>
                <w:szCs w:val="24"/>
              </w:rPr>
            </w:pPr>
            <w:r w:rsidRPr="00B5605B">
              <w:t>Name of the Organization</w:t>
            </w:r>
          </w:p>
        </w:tc>
        <w:tc>
          <w:tcPr>
            <w:tcW w:w="6978" w:type="dxa"/>
            <w:gridSpan w:val="4"/>
            <w:shd w:val="clear" w:color="auto" w:fill="FFFFFF"/>
          </w:tcPr>
          <w:p w14:paraId="2B9AF451" w14:textId="18A4FC29" w:rsidR="00B45DCD" w:rsidRPr="007D04C3" w:rsidRDefault="00B45DCD" w:rsidP="0067405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B45DCD" w:rsidRPr="007D04C3" w14:paraId="3F448268" w14:textId="77777777" w:rsidTr="00110DE6">
        <w:trPr>
          <w:trHeight w:val="1028"/>
        </w:trPr>
        <w:tc>
          <w:tcPr>
            <w:tcW w:w="2515" w:type="dxa"/>
            <w:shd w:val="clear" w:color="auto" w:fill="DAEFD3" w:themeFill="accent1" w:themeFillTint="33"/>
            <w:vAlign w:val="center"/>
            <w:hideMark/>
          </w:tcPr>
          <w:p w14:paraId="5405A7B9" w14:textId="1B9E0CB2" w:rsidR="00B45DCD" w:rsidRPr="007D04C3" w:rsidRDefault="00B45DCD" w:rsidP="00F65E78">
            <w:pPr>
              <w:pStyle w:val="NoSpacing"/>
              <w:rPr>
                <w:sz w:val="24"/>
                <w:szCs w:val="24"/>
              </w:rPr>
            </w:pPr>
            <w:r w:rsidRPr="00B5605B">
              <w:t>Type of entity (Public/Private)</w:t>
            </w:r>
          </w:p>
        </w:tc>
        <w:tc>
          <w:tcPr>
            <w:tcW w:w="6978" w:type="dxa"/>
            <w:gridSpan w:val="4"/>
            <w:shd w:val="clear" w:color="auto" w:fill="FFFFFF"/>
          </w:tcPr>
          <w:p w14:paraId="78005186" w14:textId="67856E99" w:rsidR="00B45DCD" w:rsidRPr="007D04C3" w:rsidRDefault="00B45DCD" w:rsidP="0067405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B45DCD" w:rsidRPr="007D04C3" w14:paraId="30E55A37" w14:textId="77777777" w:rsidTr="00110DE6">
        <w:trPr>
          <w:trHeight w:val="1028"/>
        </w:trPr>
        <w:tc>
          <w:tcPr>
            <w:tcW w:w="2515" w:type="dxa"/>
            <w:shd w:val="clear" w:color="auto" w:fill="DAEFD3" w:themeFill="accent1" w:themeFillTint="33"/>
            <w:vAlign w:val="center"/>
          </w:tcPr>
          <w:p w14:paraId="424BAC05" w14:textId="0277DE68" w:rsidR="00B45DCD" w:rsidRPr="007D04C3" w:rsidRDefault="00B45DCD" w:rsidP="00F65E78">
            <w:pPr>
              <w:pStyle w:val="NoSpacing"/>
              <w:rPr>
                <w:sz w:val="24"/>
                <w:szCs w:val="24"/>
              </w:rPr>
            </w:pPr>
            <w:r w:rsidRPr="00B5605B">
              <w:t>Operational language of organization</w:t>
            </w:r>
          </w:p>
        </w:tc>
        <w:tc>
          <w:tcPr>
            <w:tcW w:w="6978" w:type="dxa"/>
            <w:gridSpan w:val="4"/>
            <w:shd w:val="clear" w:color="auto" w:fill="FFFFFF"/>
          </w:tcPr>
          <w:p w14:paraId="6C13064B" w14:textId="245A55FE" w:rsidR="00B45DCD" w:rsidRPr="007D04C3" w:rsidRDefault="00B45DCD" w:rsidP="0067405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B45DCD" w:rsidRPr="007D04C3" w14:paraId="72198819" w14:textId="77777777" w:rsidTr="00110DE6">
        <w:trPr>
          <w:trHeight w:val="1028"/>
        </w:trPr>
        <w:tc>
          <w:tcPr>
            <w:tcW w:w="2515" w:type="dxa"/>
            <w:shd w:val="clear" w:color="auto" w:fill="DAEFD3" w:themeFill="accent1" w:themeFillTint="33"/>
            <w:vAlign w:val="center"/>
            <w:hideMark/>
          </w:tcPr>
          <w:p w14:paraId="69C2CA44" w14:textId="625CE61D" w:rsidR="00B45DCD" w:rsidRPr="007D04C3" w:rsidRDefault="00B45DCD" w:rsidP="00F65E78">
            <w:pPr>
              <w:pStyle w:val="NoSpacing"/>
              <w:rPr>
                <w:sz w:val="24"/>
                <w:szCs w:val="24"/>
              </w:rPr>
            </w:pPr>
            <w:r w:rsidRPr="00B5605B">
              <w:t>Organization Head (Title, Name and Position)</w:t>
            </w:r>
          </w:p>
        </w:tc>
        <w:tc>
          <w:tcPr>
            <w:tcW w:w="6978" w:type="dxa"/>
            <w:gridSpan w:val="4"/>
            <w:shd w:val="clear" w:color="auto" w:fill="FFFFFF"/>
          </w:tcPr>
          <w:p w14:paraId="70D68E2F" w14:textId="2EC98DF0" w:rsidR="00B45DCD" w:rsidRPr="007D04C3" w:rsidRDefault="00B45DCD" w:rsidP="0067405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F936C4" w:rsidRPr="007D04C3" w14:paraId="2376386A" w14:textId="77777777" w:rsidTr="00110DE6">
        <w:trPr>
          <w:trHeight w:val="848"/>
        </w:trPr>
        <w:tc>
          <w:tcPr>
            <w:tcW w:w="2515" w:type="dxa"/>
            <w:vMerge w:val="restart"/>
            <w:shd w:val="clear" w:color="auto" w:fill="DAEFD3" w:themeFill="accent1" w:themeFillTint="33"/>
            <w:vAlign w:val="center"/>
          </w:tcPr>
          <w:p w14:paraId="2DD9720A" w14:textId="7425C53D" w:rsidR="00F936C4" w:rsidRPr="00B5605B" w:rsidRDefault="00F936C4" w:rsidP="00F65E78">
            <w:pPr>
              <w:pStyle w:val="NoSpacing"/>
            </w:pPr>
            <w:r>
              <w:t>Organization information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14:paraId="631274D5" w14:textId="413A8884" w:rsidR="00F936C4" w:rsidRPr="007D04C3" w:rsidRDefault="00F936C4" w:rsidP="00F93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address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09F8A8F3" w14:textId="6838B8B2" w:rsidR="00F936C4" w:rsidRPr="007D04C3" w:rsidRDefault="00F936C4" w:rsidP="00674050">
            <w:pPr>
              <w:rPr>
                <w:rFonts w:asciiTheme="majorHAnsi" w:hAnsiTheme="majorHAnsi"/>
              </w:rPr>
            </w:pPr>
          </w:p>
        </w:tc>
      </w:tr>
      <w:tr w:rsidR="00F936C4" w:rsidRPr="007D04C3" w14:paraId="3761592E" w14:textId="77777777" w:rsidTr="00110DE6">
        <w:trPr>
          <w:trHeight w:val="846"/>
        </w:trPr>
        <w:tc>
          <w:tcPr>
            <w:tcW w:w="2515" w:type="dxa"/>
            <w:vMerge/>
            <w:shd w:val="clear" w:color="auto" w:fill="DAEFD3" w:themeFill="accent1" w:themeFillTint="33"/>
            <w:vAlign w:val="center"/>
          </w:tcPr>
          <w:p w14:paraId="26A5479E" w14:textId="77777777" w:rsidR="00F936C4" w:rsidRPr="00B5605B" w:rsidRDefault="00F936C4" w:rsidP="00F65E78">
            <w:pPr>
              <w:pStyle w:val="NoSpacing"/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14:paraId="01886288" w14:textId="75519864" w:rsidR="00F936C4" w:rsidRPr="007D04C3" w:rsidRDefault="00F936C4" w:rsidP="00F93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Landline </w:t>
            </w:r>
            <w:r w:rsidR="00A210D7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umber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2DB9438E" w14:textId="633BA07A" w:rsidR="00F936C4" w:rsidRPr="007D04C3" w:rsidRDefault="00F936C4" w:rsidP="00674050">
            <w:pPr>
              <w:rPr>
                <w:rFonts w:asciiTheme="majorHAnsi" w:hAnsiTheme="majorHAnsi"/>
              </w:rPr>
            </w:pPr>
          </w:p>
        </w:tc>
      </w:tr>
      <w:tr w:rsidR="00A210D7" w:rsidRPr="007D04C3" w14:paraId="3D162E46" w14:textId="77777777" w:rsidTr="00110DE6">
        <w:trPr>
          <w:trHeight w:val="846"/>
        </w:trPr>
        <w:tc>
          <w:tcPr>
            <w:tcW w:w="2515" w:type="dxa"/>
            <w:vMerge/>
            <w:shd w:val="clear" w:color="auto" w:fill="DAEFD3" w:themeFill="accent1" w:themeFillTint="33"/>
            <w:vAlign w:val="center"/>
          </w:tcPr>
          <w:p w14:paraId="47885472" w14:textId="77777777" w:rsidR="00A210D7" w:rsidRPr="00B5605B" w:rsidRDefault="00A210D7" w:rsidP="00F65E78">
            <w:pPr>
              <w:pStyle w:val="NoSpacing"/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14:paraId="541C7DF8" w14:textId="24C6CF9D" w:rsidR="00A210D7" w:rsidRDefault="00A210D7" w:rsidP="00F93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641963CA" w14:textId="77777777" w:rsidR="00A210D7" w:rsidRPr="007D04C3" w:rsidRDefault="00A210D7" w:rsidP="00674050">
            <w:pPr>
              <w:rPr>
                <w:rFonts w:asciiTheme="majorHAnsi" w:hAnsiTheme="majorHAnsi"/>
              </w:rPr>
            </w:pPr>
          </w:p>
        </w:tc>
      </w:tr>
      <w:tr w:rsidR="00F936C4" w:rsidRPr="007D04C3" w14:paraId="0FB2192E" w14:textId="77777777" w:rsidTr="00110DE6">
        <w:trPr>
          <w:trHeight w:val="846"/>
        </w:trPr>
        <w:tc>
          <w:tcPr>
            <w:tcW w:w="2515" w:type="dxa"/>
            <w:vMerge/>
            <w:shd w:val="clear" w:color="auto" w:fill="DAEFD3" w:themeFill="accent1" w:themeFillTint="33"/>
            <w:vAlign w:val="center"/>
          </w:tcPr>
          <w:p w14:paraId="2CA71533" w14:textId="77777777" w:rsidR="00F936C4" w:rsidRPr="00B5605B" w:rsidRDefault="00F936C4" w:rsidP="00F65E78">
            <w:pPr>
              <w:pStyle w:val="NoSpacing"/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14:paraId="6DD01828" w14:textId="30D7027C" w:rsidR="00F936C4" w:rsidRPr="007D04C3" w:rsidRDefault="00F936C4" w:rsidP="00F93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20E5170D" w14:textId="4AEC7EFA" w:rsidR="00F936C4" w:rsidRPr="007D04C3" w:rsidRDefault="00F936C4" w:rsidP="00674050">
            <w:pPr>
              <w:rPr>
                <w:rFonts w:asciiTheme="majorHAnsi" w:hAnsiTheme="majorHAnsi"/>
              </w:rPr>
            </w:pPr>
          </w:p>
        </w:tc>
      </w:tr>
      <w:tr w:rsidR="00F936C4" w:rsidRPr="007D04C3" w14:paraId="36045A7B" w14:textId="77777777" w:rsidTr="00110DE6">
        <w:trPr>
          <w:trHeight w:val="846"/>
        </w:trPr>
        <w:tc>
          <w:tcPr>
            <w:tcW w:w="2515" w:type="dxa"/>
            <w:vMerge/>
            <w:shd w:val="clear" w:color="auto" w:fill="DAEFD3" w:themeFill="accent1" w:themeFillTint="33"/>
            <w:vAlign w:val="center"/>
          </w:tcPr>
          <w:p w14:paraId="3E7CA9D1" w14:textId="77777777" w:rsidR="00F936C4" w:rsidRPr="00B5605B" w:rsidRDefault="00F936C4" w:rsidP="00F65E78">
            <w:pPr>
              <w:pStyle w:val="NoSpacing"/>
            </w:pP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14:paraId="177DA9EC" w14:textId="32885653" w:rsidR="00F936C4" w:rsidRPr="007D04C3" w:rsidRDefault="00F936C4" w:rsidP="00F936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</w:t>
            </w:r>
          </w:p>
        </w:tc>
        <w:tc>
          <w:tcPr>
            <w:tcW w:w="4818" w:type="dxa"/>
            <w:gridSpan w:val="2"/>
            <w:shd w:val="clear" w:color="auto" w:fill="FFFFFF"/>
          </w:tcPr>
          <w:p w14:paraId="4F8B81EE" w14:textId="64331A1D" w:rsidR="00F936C4" w:rsidRPr="007D04C3" w:rsidRDefault="00F936C4" w:rsidP="00674050">
            <w:pPr>
              <w:rPr>
                <w:rFonts w:asciiTheme="majorHAnsi" w:hAnsiTheme="majorHAnsi"/>
              </w:rPr>
            </w:pPr>
          </w:p>
        </w:tc>
      </w:tr>
      <w:tr w:rsidR="00B45DCD" w:rsidRPr="007D04C3" w14:paraId="1AC622A6" w14:textId="77777777" w:rsidTr="00110DE6">
        <w:trPr>
          <w:trHeight w:val="2101"/>
        </w:trPr>
        <w:tc>
          <w:tcPr>
            <w:tcW w:w="2515" w:type="dxa"/>
            <w:shd w:val="clear" w:color="auto" w:fill="DAEFD3" w:themeFill="accent1" w:themeFillTint="33"/>
            <w:vAlign w:val="center"/>
            <w:hideMark/>
          </w:tcPr>
          <w:p w14:paraId="4A1FE3E5" w14:textId="57758B05" w:rsidR="00B45DCD" w:rsidRDefault="00B45DCD" w:rsidP="00F65E78">
            <w:pPr>
              <w:pStyle w:val="NoSpacing"/>
            </w:pPr>
            <w:r>
              <w:t>Sectoral scope applied for</w:t>
            </w:r>
          </w:p>
          <w:p w14:paraId="4A6F3B49" w14:textId="4476B5D0" w:rsidR="00B45DCD" w:rsidRPr="007D04C3" w:rsidRDefault="00B45DCD" w:rsidP="00F65E78">
            <w:pPr>
              <w:pStyle w:val="NoSpacing"/>
              <w:rPr>
                <w:sz w:val="24"/>
                <w:szCs w:val="24"/>
              </w:rPr>
            </w:pPr>
            <w:r>
              <w:t>(As per the list of sectors and sources contained in Annex A of the Kyoto Protocol and KSA NDCs)</w:t>
            </w:r>
          </w:p>
        </w:tc>
        <w:tc>
          <w:tcPr>
            <w:tcW w:w="6978" w:type="dxa"/>
            <w:gridSpan w:val="4"/>
            <w:shd w:val="clear" w:color="auto" w:fill="FFFFFF"/>
          </w:tcPr>
          <w:p w14:paraId="1D2431B6" w14:textId="2980BA31" w:rsidR="00B45DCD" w:rsidRPr="00B45DCD" w:rsidRDefault="00B45DCD" w:rsidP="00674050">
            <w:pPr>
              <w:rPr>
                <w:rFonts w:asciiTheme="majorHAnsi" w:hAnsiTheme="majorHAnsi"/>
              </w:rPr>
            </w:pPr>
          </w:p>
          <w:p w14:paraId="2DB12127" w14:textId="16B5A6B9" w:rsidR="00B45DCD" w:rsidRPr="00674050" w:rsidRDefault="00B45DCD" w:rsidP="00674050">
            <w:pPr>
              <w:rPr>
                <w:rFonts w:asciiTheme="majorHAnsi" w:hAnsiTheme="majorHAnsi"/>
                <w:lang w:val="fr-FR"/>
              </w:rPr>
            </w:pPr>
            <w:r w:rsidRPr="00674050">
              <w:rPr>
                <w:rFonts w:asciiTheme="majorHAnsi" w:hAnsiTheme="majorHAnsi"/>
                <w:lang w:val="fr-FR"/>
              </w:rPr>
              <w:t>1.</w:t>
            </w:r>
            <w:r w:rsidRPr="00674050">
              <w:rPr>
                <w:rFonts w:asciiTheme="majorHAnsi" w:hAnsiTheme="majorHAnsi"/>
                <w:lang w:val="fr-FR"/>
              </w:rPr>
              <w:tab/>
              <w:t>Energy Industries (</w:t>
            </w:r>
            <w:proofErr w:type="spellStart"/>
            <w:r w:rsidRPr="00674050">
              <w:rPr>
                <w:rFonts w:asciiTheme="majorHAnsi" w:hAnsiTheme="majorHAnsi"/>
                <w:lang w:val="fr-FR"/>
              </w:rPr>
              <w:t>renewable</w:t>
            </w:r>
            <w:proofErr w:type="spellEnd"/>
            <w:r w:rsidRPr="00674050">
              <w:rPr>
                <w:rFonts w:asciiTheme="majorHAnsi" w:hAnsiTheme="majorHAnsi"/>
                <w:lang w:val="fr-FR"/>
              </w:rPr>
              <w:t>/non-</w:t>
            </w:r>
            <w:proofErr w:type="spellStart"/>
            <w:r w:rsidRPr="00674050">
              <w:rPr>
                <w:rFonts w:asciiTheme="majorHAnsi" w:hAnsiTheme="majorHAnsi"/>
                <w:lang w:val="fr-FR"/>
              </w:rPr>
              <w:t>renewable</w:t>
            </w:r>
            <w:proofErr w:type="spellEnd"/>
            <w:r w:rsidRPr="00674050">
              <w:rPr>
                <w:rFonts w:asciiTheme="majorHAnsi" w:hAnsiTheme="majorHAnsi"/>
                <w:lang w:val="fr-FR"/>
              </w:rPr>
              <w:t xml:space="preserve"> sources)</w:t>
            </w:r>
          </w:p>
          <w:p w14:paraId="7F519CDF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2.</w:t>
            </w:r>
            <w:r w:rsidRPr="00674050">
              <w:rPr>
                <w:rFonts w:asciiTheme="majorHAnsi" w:hAnsiTheme="majorHAnsi"/>
              </w:rPr>
              <w:tab/>
              <w:t xml:space="preserve">Energy Efficiency </w:t>
            </w:r>
          </w:p>
          <w:p w14:paraId="78FC1C32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lastRenderedPageBreak/>
              <w:t>3.</w:t>
            </w:r>
            <w:r w:rsidRPr="00674050">
              <w:rPr>
                <w:rFonts w:asciiTheme="majorHAnsi" w:hAnsiTheme="majorHAnsi"/>
              </w:rPr>
              <w:tab/>
              <w:t xml:space="preserve">Energy Distribution </w:t>
            </w:r>
          </w:p>
          <w:p w14:paraId="7AD29216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4.</w:t>
            </w:r>
            <w:r w:rsidRPr="00674050">
              <w:rPr>
                <w:rFonts w:asciiTheme="majorHAnsi" w:hAnsiTheme="majorHAnsi"/>
              </w:rPr>
              <w:tab/>
              <w:t>Energy Demand</w:t>
            </w:r>
          </w:p>
          <w:p w14:paraId="7B3B53CB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5.</w:t>
            </w:r>
            <w:r w:rsidRPr="00674050">
              <w:rPr>
                <w:rFonts w:asciiTheme="majorHAnsi" w:hAnsiTheme="majorHAnsi"/>
              </w:rPr>
              <w:tab/>
              <w:t>Manufacturing Industries</w:t>
            </w:r>
          </w:p>
          <w:p w14:paraId="2E0A920D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6.</w:t>
            </w:r>
            <w:r w:rsidRPr="00674050">
              <w:rPr>
                <w:rFonts w:asciiTheme="majorHAnsi" w:hAnsiTheme="majorHAnsi"/>
              </w:rPr>
              <w:tab/>
              <w:t>Chemical Industry</w:t>
            </w:r>
          </w:p>
          <w:p w14:paraId="6691C793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7.</w:t>
            </w:r>
            <w:r w:rsidRPr="00674050">
              <w:rPr>
                <w:rFonts w:asciiTheme="majorHAnsi" w:hAnsiTheme="majorHAnsi"/>
              </w:rPr>
              <w:tab/>
              <w:t>Construction</w:t>
            </w:r>
          </w:p>
          <w:p w14:paraId="01A23DDB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8.</w:t>
            </w:r>
            <w:r w:rsidRPr="00674050">
              <w:rPr>
                <w:rFonts w:asciiTheme="majorHAnsi" w:hAnsiTheme="majorHAnsi"/>
              </w:rPr>
              <w:tab/>
              <w:t>Transport</w:t>
            </w:r>
          </w:p>
          <w:p w14:paraId="14A8D3AE" w14:textId="482B99CE" w:rsidR="00B45DCD" w:rsidRPr="007D04C3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9.</w:t>
            </w:r>
            <w:r w:rsidRPr="00674050">
              <w:rPr>
                <w:rFonts w:asciiTheme="majorHAnsi" w:hAnsiTheme="majorHAnsi"/>
              </w:rPr>
              <w:tab/>
              <w:t>Mining/Mineral Production</w:t>
            </w:r>
            <w:r w:rsidRPr="007D04C3">
              <w:rPr>
                <w:rFonts w:asciiTheme="majorHAnsi" w:hAnsiTheme="majorHAnsi"/>
              </w:rPr>
              <w:t> </w:t>
            </w:r>
          </w:p>
          <w:p w14:paraId="63D9AB6A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  <w:r w:rsidRPr="00674050">
              <w:rPr>
                <w:rFonts w:asciiTheme="majorHAnsi" w:hAnsiTheme="majorHAnsi"/>
              </w:rPr>
              <w:t>10.</w:t>
            </w:r>
            <w:r w:rsidRPr="00674050">
              <w:rPr>
                <w:rFonts w:asciiTheme="majorHAnsi" w:hAnsiTheme="majorHAnsi"/>
              </w:rPr>
              <w:tab/>
              <w:t>Metal Production</w:t>
            </w:r>
          </w:p>
          <w:p w14:paraId="3091F114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11.</w:t>
            </w:r>
            <w:r w:rsidRPr="00674050">
              <w:rPr>
                <w:rFonts w:asciiTheme="majorHAnsi" w:hAnsiTheme="majorHAnsi"/>
              </w:rPr>
              <w:tab/>
              <w:t>Fugitive Emissions from Fuels (solid, oil and gas)</w:t>
            </w:r>
          </w:p>
          <w:p w14:paraId="69DA517F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12.</w:t>
            </w:r>
            <w:r w:rsidRPr="00674050">
              <w:rPr>
                <w:rFonts w:asciiTheme="majorHAnsi" w:hAnsiTheme="majorHAnsi"/>
              </w:rPr>
              <w:tab/>
              <w:t xml:space="preserve">Fugitive Emissions from Production and Consumption of Halocarbons and Sulphur Hexafluoride </w:t>
            </w:r>
          </w:p>
          <w:p w14:paraId="77756F0B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13.</w:t>
            </w:r>
            <w:r w:rsidRPr="00674050">
              <w:rPr>
                <w:rFonts w:asciiTheme="majorHAnsi" w:hAnsiTheme="majorHAnsi"/>
              </w:rPr>
              <w:tab/>
              <w:t>Solvents Use</w:t>
            </w:r>
          </w:p>
          <w:p w14:paraId="6F31E723" w14:textId="77777777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14.</w:t>
            </w:r>
            <w:r w:rsidRPr="00674050">
              <w:rPr>
                <w:rFonts w:asciiTheme="majorHAnsi" w:hAnsiTheme="majorHAnsi"/>
              </w:rPr>
              <w:tab/>
              <w:t xml:space="preserve">Water and Wastewater Management </w:t>
            </w:r>
          </w:p>
          <w:p w14:paraId="24D4ED16" w14:textId="642DA1AB" w:rsidR="00B45DCD" w:rsidRPr="00674050" w:rsidRDefault="00B45DCD" w:rsidP="00B65819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15.</w:t>
            </w:r>
            <w:r w:rsidRPr="00674050">
              <w:rPr>
                <w:rFonts w:asciiTheme="majorHAnsi" w:hAnsiTheme="majorHAnsi"/>
              </w:rPr>
              <w:tab/>
              <w:t>Waste Handling and Disposal</w:t>
            </w:r>
          </w:p>
          <w:p w14:paraId="17982462" w14:textId="4F08A211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1</w:t>
            </w:r>
            <w:r w:rsidR="00B65819">
              <w:rPr>
                <w:rFonts w:asciiTheme="majorHAnsi" w:hAnsiTheme="majorHAnsi"/>
              </w:rPr>
              <w:t>6</w:t>
            </w:r>
            <w:r w:rsidRPr="00674050">
              <w:rPr>
                <w:rFonts w:asciiTheme="majorHAnsi" w:hAnsiTheme="majorHAnsi"/>
              </w:rPr>
              <w:t>.</w:t>
            </w:r>
            <w:r w:rsidRPr="00674050">
              <w:rPr>
                <w:rFonts w:asciiTheme="majorHAnsi" w:hAnsiTheme="majorHAnsi"/>
              </w:rPr>
              <w:tab/>
              <w:t>Afforestation and Reforestation</w:t>
            </w:r>
          </w:p>
          <w:p w14:paraId="3E566FE1" w14:textId="18F5C659" w:rsidR="00A210D7" w:rsidRDefault="00B45DCD" w:rsidP="00A210D7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1</w:t>
            </w:r>
            <w:r w:rsidR="00B65819">
              <w:rPr>
                <w:rFonts w:asciiTheme="majorHAnsi" w:hAnsiTheme="majorHAnsi"/>
              </w:rPr>
              <w:t>7</w:t>
            </w:r>
            <w:r w:rsidRPr="00674050">
              <w:rPr>
                <w:rFonts w:asciiTheme="majorHAnsi" w:hAnsiTheme="majorHAnsi"/>
              </w:rPr>
              <w:t>.</w:t>
            </w:r>
            <w:r w:rsidRPr="00674050">
              <w:rPr>
                <w:rFonts w:asciiTheme="majorHAnsi" w:hAnsiTheme="majorHAnsi"/>
              </w:rPr>
              <w:tab/>
              <w:t>Agriculture</w:t>
            </w:r>
          </w:p>
          <w:p w14:paraId="16D5B51B" w14:textId="2D1FC34C" w:rsidR="00A210D7" w:rsidRPr="00674050" w:rsidRDefault="00A210D7" w:rsidP="00A210D7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1</w:t>
            </w:r>
            <w:r w:rsidR="00FB29E9">
              <w:rPr>
                <w:rFonts w:asciiTheme="majorHAnsi" w:hAnsiTheme="majorHAnsi"/>
              </w:rPr>
              <w:t>8</w:t>
            </w:r>
            <w:r w:rsidRPr="00674050">
              <w:rPr>
                <w:rFonts w:asciiTheme="majorHAnsi" w:hAnsiTheme="majorHAnsi"/>
              </w:rPr>
              <w:t>.</w:t>
            </w:r>
            <w:r w:rsidRPr="00674050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>Carbon Capture and Storage of GHGs (CCS)</w:t>
            </w:r>
          </w:p>
          <w:p w14:paraId="3D941FB5" w14:textId="6515E8AB" w:rsidR="00B45DCD" w:rsidRPr="00674050" w:rsidRDefault="00B45DCD" w:rsidP="00674050">
            <w:pPr>
              <w:rPr>
                <w:rFonts w:asciiTheme="majorHAnsi" w:hAnsiTheme="majorHAnsi"/>
              </w:rPr>
            </w:pPr>
            <w:r w:rsidRPr="00674050">
              <w:rPr>
                <w:rFonts w:asciiTheme="majorHAnsi" w:hAnsiTheme="majorHAnsi"/>
              </w:rPr>
              <w:t>1</w:t>
            </w:r>
            <w:r w:rsidR="00FB29E9">
              <w:rPr>
                <w:rFonts w:asciiTheme="majorHAnsi" w:hAnsiTheme="majorHAnsi"/>
              </w:rPr>
              <w:t>9</w:t>
            </w:r>
            <w:r w:rsidRPr="00674050">
              <w:rPr>
                <w:rFonts w:asciiTheme="majorHAnsi" w:hAnsiTheme="majorHAnsi"/>
              </w:rPr>
              <w:t>.</w:t>
            </w:r>
            <w:r w:rsidRPr="00674050">
              <w:rPr>
                <w:rFonts w:asciiTheme="majorHAnsi" w:hAnsiTheme="majorHAnsi"/>
              </w:rPr>
              <w:tab/>
              <w:t>Carbon Capture, Utilization and Storage (CCUS)</w:t>
            </w:r>
          </w:p>
          <w:p w14:paraId="119EF914" w14:textId="7A0FBE6B" w:rsidR="00B45DCD" w:rsidRPr="007D04C3" w:rsidRDefault="00FB29E9" w:rsidP="006740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B45DCD" w:rsidRPr="00674050">
              <w:rPr>
                <w:rFonts w:asciiTheme="majorHAnsi" w:hAnsiTheme="majorHAnsi"/>
              </w:rPr>
              <w:t>.</w:t>
            </w:r>
            <w:r w:rsidR="00B45DCD" w:rsidRPr="00674050">
              <w:rPr>
                <w:rFonts w:asciiTheme="majorHAnsi" w:hAnsiTheme="majorHAnsi"/>
              </w:rPr>
              <w:tab/>
              <w:t>Other Sectors/Activities (please specify)</w:t>
            </w:r>
          </w:p>
        </w:tc>
      </w:tr>
      <w:tr w:rsidR="00B45DCD" w:rsidRPr="007D04C3" w14:paraId="59A0BBF2" w14:textId="77777777" w:rsidTr="00110DE6">
        <w:trPr>
          <w:trHeight w:val="548"/>
        </w:trPr>
        <w:tc>
          <w:tcPr>
            <w:tcW w:w="9493" w:type="dxa"/>
            <w:gridSpan w:val="5"/>
            <w:shd w:val="clear" w:color="auto" w:fill="DAEFD3" w:themeFill="accent1" w:themeFillTint="33"/>
            <w:vAlign w:val="center"/>
          </w:tcPr>
          <w:p w14:paraId="582D36EB" w14:textId="51B00F97" w:rsidR="00B45DCD" w:rsidRPr="007D04C3" w:rsidRDefault="00B45DCD" w:rsidP="00A210D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Type of Accreditation Sought</w:t>
            </w:r>
          </w:p>
        </w:tc>
      </w:tr>
      <w:tr w:rsidR="00816D6E" w:rsidRPr="007D04C3" w14:paraId="22E493D0" w14:textId="77777777" w:rsidTr="00110DE6">
        <w:trPr>
          <w:trHeight w:val="1799"/>
        </w:trPr>
        <w:tc>
          <w:tcPr>
            <w:tcW w:w="2730" w:type="dxa"/>
            <w:gridSpan w:val="2"/>
            <w:shd w:val="clear" w:color="auto" w:fill="FFFFFF"/>
            <w:vAlign w:val="center"/>
          </w:tcPr>
          <w:p w14:paraId="0FB1F1B4" w14:textId="3041CD77" w:rsidR="00816D6E" w:rsidRPr="007D04C3" w:rsidRDefault="00816D6E" w:rsidP="00F936C4">
            <w:pPr>
              <w:jc w:val="center"/>
              <w:rPr>
                <w:rFonts w:asciiTheme="majorHAnsi" w:hAnsiTheme="majorHAnsi"/>
              </w:rPr>
            </w:pPr>
            <w:r w:rsidRPr="00816D6E">
              <w:rPr>
                <w:rFonts w:asciiTheme="majorHAnsi" w:hAnsiTheme="majorHAnsi"/>
              </w:rPr>
              <w:t xml:space="preserve">Initial accreditation (applicable to </w:t>
            </w:r>
            <w:r w:rsidR="00F936C4">
              <w:rPr>
                <w:rFonts w:asciiTheme="majorHAnsi" w:hAnsiTheme="majorHAnsi"/>
              </w:rPr>
              <w:t>VVBs</w:t>
            </w:r>
            <w:r w:rsidR="00F936C4" w:rsidRPr="00816D6E">
              <w:rPr>
                <w:rFonts w:asciiTheme="majorHAnsi" w:hAnsiTheme="majorHAnsi"/>
              </w:rPr>
              <w:t xml:space="preserve"> </w:t>
            </w:r>
            <w:r w:rsidRPr="00816D6E">
              <w:rPr>
                <w:rFonts w:asciiTheme="majorHAnsi" w:hAnsiTheme="majorHAnsi"/>
              </w:rPr>
              <w:t>which</w:t>
            </w:r>
            <w:r w:rsidR="00F936C4">
              <w:rPr>
                <w:rFonts w:asciiTheme="majorHAnsi" w:hAnsiTheme="majorHAnsi"/>
              </w:rPr>
              <w:t xml:space="preserve"> </w:t>
            </w:r>
            <w:r w:rsidRPr="00816D6E">
              <w:rPr>
                <w:rFonts w:asciiTheme="majorHAnsi" w:hAnsiTheme="majorHAnsi"/>
              </w:rPr>
              <w:t xml:space="preserve">are not </w:t>
            </w:r>
            <w:r w:rsidR="00F936C4">
              <w:rPr>
                <w:rFonts w:asciiTheme="majorHAnsi" w:hAnsiTheme="majorHAnsi"/>
              </w:rPr>
              <w:t>accredited under GCOM</w:t>
            </w:r>
            <w:r w:rsidRPr="00816D6E">
              <w:rPr>
                <w:rFonts w:asciiTheme="majorHAnsi" w:hAnsiTheme="majorHAnsi"/>
              </w:rPr>
              <w:t>)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</w:tcPr>
          <w:p w14:paraId="5BA00619" w14:textId="01129D4F" w:rsidR="00816D6E" w:rsidRPr="007D04C3" w:rsidRDefault="00816D6E" w:rsidP="00F65E78">
            <w:pPr>
              <w:jc w:val="center"/>
              <w:rPr>
                <w:rFonts w:asciiTheme="majorHAnsi" w:hAnsiTheme="majorHAnsi"/>
              </w:rPr>
            </w:pPr>
            <w:r w:rsidRPr="00816D6E">
              <w:rPr>
                <w:rFonts w:asciiTheme="majorHAnsi" w:hAnsiTheme="majorHAnsi"/>
              </w:rPr>
              <w:t>Extension of the sectoral scope of accreditation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14:paraId="324A1783" w14:textId="5F2C25C8" w:rsidR="00816D6E" w:rsidRPr="007D04C3" w:rsidRDefault="00816D6E" w:rsidP="00F65E78">
            <w:pPr>
              <w:jc w:val="center"/>
              <w:rPr>
                <w:rFonts w:asciiTheme="majorHAnsi" w:hAnsiTheme="majorHAnsi"/>
              </w:rPr>
            </w:pPr>
          </w:p>
          <w:p w14:paraId="5146C446" w14:textId="3635471F" w:rsidR="00816D6E" w:rsidRPr="007D04C3" w:rsidRDefault="00816D6E" w:rsidP="00F65E78">
            <w:pPr>
              <w:jc w:val="center"/>
              <w:rPr>
                <w:rFonts w:asciiTheme="majorHAnsi" w:hAnsiTheme="majorHAnsi"/>
              </w:rPr>
            </w:pPr>
            <w:r w:rsidRPr="00816D6E">
              <w:rPr>
                <w:rFonts w:asciiTheme="majorHAnsi" w:hAnsiTheme="majorHAnsi"/>
              </w:rPr>
              <w:t>Re-accreditation</w:t>
            </w:r>
            <w:r w:rsidR="00C954A0">
              <w:rPr>
                <w:rFonts w:asciiTheme="majorHAnsi" w:hAnsiTheme="majorHAnsi"/>
              </w:rPr>
              <w:t xml:space="preserve"> (please attach most recent certification)</w:t>
            </w:r>
          </w:p>
        </w:tc>
      </w:tr>
      <w:tr w:rsidR="00B45DCD" w:rsidRPr="007D04C3" w14:paraId="54A6C7B7" w14:textId="77777777" w:rsidTr="00110DE6">
        <w:trPr>
          <w:trHeight w:val="1151"/>
        </w:trPr>
        <w:tc>
          <w:tcPr>
            <w:tcW w:w="2515" w:type="dxa"/>
            <w:shd w:val="clear" w:color="auto" w:fill="DAEFD3" w:themeFill="accent1" w:themeFillTint="33"/>
            <w:vAlign w:val="center"/>
            <w:hideMark/>
          </w:tcPr>
          <w:p w14:paraId="32FC3D6C" w14:textId="435D1354" w:rsidR="00B45DCD" w:rsidRPr="007D04C3" w:rsidRDefault="00B45DCD" w:rsidP="006740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Other (specify)</w:t>
            </w:r>
          </w:p>
        </w:tc>
        <w:tc>
          <w:tcPr>
            <w:tcW w:w="6978" w:type="dxa"/>
            <w:gridSpan w:val="4"/>
            <w:shd w:val="clear" w:color="auto" w:fill="FFFFFF"/>
            <w:vAlign w:val="center"/>
            <w:hideMark/>
          </w:tcPr>
          <w:p w14:paraId="5A24E660" w14:textId="4F82F940" w:rsidR="00B45DCD" w:rsidRPr="007D04C3" w:rsidRDefault="00B45DCD" w:rsidP="0067405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</w:tbl>
    <w:p w14:paraId="7B0CAC17" w14:textId="750BF31B" w:rsidR="00744B80" w:rsidRDefault="00744B80" w:rsidP="00A210D7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</w:p>
    <w:p w14:paraId="280B903E" w14:textId="633C3276" w:rsidR="007D04C3" w:rsidRPr="00816D6E" w:rsidRDefault="007D04C3" w:rsidP="00744B80">
      <w:pPr>
        <w:pStyle w:val="Heading1"/>
        <w:numPr>
          <w:ilvl w:val="0"/>
          <w:numId w:val="0"/>
        </w:numPr>
      </w:pPr>
      <w:bookmarkStart w:id="0" w:name="_Hlk142983414"/>
      <w:r w:rsidRPr="00816D6E">
        <w:t xml:space="preserve">Section A: </w:t>
      </w:r>
      <w:r w:rsidR="00816D6E" w:rsidRPr="00816D6E">
        <w:t>information regarding your organiza</w:t>
      </w:r>
      <w:r w:rsidR="00816D6E">
        <w:t>tion</w:t>
      </w:r>
    </w:p>
    <w:tbl>
      <w:tblPr>
        <w:tblW w:w="93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425"/>
        <w:gridCol w:w="6925"/>
      </w:tblGrid>
      <w:tr w:rsidR="007D04C3" w:rsidRPr="007D04C3" w14:paraId="7651DC62" w14:textId="77777777" w:rsidTr="00744B80">
        <w:trPr>
          <w:trHeight w:val="521"/>
        </w:trPr>
        <w:tc>
          <w:tcPr>
            <w:tcW w:w="9350" w:type="dxa"/>
            <w:gridSpan w:val="2"/>
            <w:shd w:val="clear" w:color="auto" w:fill="DAEFD3" w:themeFill="accent1" w:themeFillTint="33"/>
            <w:vAlign w:val="center"/>
          </w:tcPr>
          <w:p w14:paraId="3D6211CE" w14:textId="034A17EB" w:rsidR="007D04C3" w:rsidRPr="00F65E78" w:rsidRDefault="00816D6E" w:rsidP="00744B80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Description of the main activities of the applicant entity</w:t>
            </w:r>
          </w:p>
        </w:tc>
      </w:tr>
      <w:tr w:rsidR="007D04C3" w:rsidRPr="007D04C3" w14:paraId="05AA506B" w14:textId="77777777" w:rsidTr="00744B80">
        <w:trPr>
          <w:trHeight w:val="1305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3D807F8E" w14:textId="77777777" w:rsidR="007D04C3" w:rsidRPr="00F65E78" w:rsidRDefault="007D04C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7D04C3" w:rsidRPr="007D04C3" w14:paraId="175DEDF7" w14:textId="77777777" w:rsidTr="00744B80">
        <w:trPr>
          <w:trHeight w:val="557"/>
        </w:trPr>
        <w:tc>
          <w:tcPr>
            <w:tcW w:w="9350" w:type="dxa"/>
            <w:gridSpan w:val="2"/>
            <w:shd w:val="clear" w:color="auto" w:fill="DAEFD3" w:themeFill="accent1" w:themeFillTint="33"/>
            <w:vAlign w:val="center"/>
          </w:tcPr>
          <w:p w14:paraId="71DBC693" w14:textId="76A97E42" w:rsidR="007D04C3" w:rsidRPr="00F65E78" w:rsidRDefault="00816D6E" w:rsidP="00744B80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Legal status of your organization</w:t>
            </w:r>
          </w:p>
        </w:tc>
      </w:tr>
      <w:tr w:rsidR="007D04C3" w:rsidRPr="007D04C3" w14:paraId="62878198" w14:textId="77777777" w:rsidTr="00744B80">
        <w:trPr>
          <w:trHeight w:val="1305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097EDA40" w14:textId="77777777" w:rsidR="007D04C3" w:rsidRPr="00F65E78" w:rsidRDefault="007D04C3" w:rsidP="00744B80">
            <w:pPr>
              <w:pStyle w:val="NoSpacing"/>
              <w:rPr>
                <w:sz w:val="24"/>
                <w:szCs w:val="24"/>
              </w:rPr>
            </w:pPr>
          </w:p>
        </w:tc>
      </w:tr>
      <w:tr w:rsidR="00816D6E" w:rsidRPr="007D04C3" w14:paraId="0A613BD4" w14:textId="77777777" w:rsidTr="00BA09AE">
        <w:trPr>
          <w:trHeight w:val="1305"/>
        </w:trPr>
        <w:tc>
          <w:tcPr>
            <w:tcW w:w="2425" w:type="dxa"/>
            <w:shd w:val="clear" w:color="auto" w:fill="DAEFD3" w:themeFill="accent1" w:themeFillTint="33"/>
            <w:hideMark/>
          </w:tcPr>
          <w:p w14:paraId="494529DE" w14:textId="72E0D575" w:rsidR="00816D6E" w:rsidRPr="00F65E78" w:rsidRDefault="00816D6E" w:rsidP="00816D6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Total number of employees</w:t>
            </w:r>
          </w:p>
        </w:tc>
        <w:tc>
          <w:tcPr>
            <w:tcW w:w="6925" w:type="dxa"/>
            <w:shd w:val="clear" w:color="auto" w:fill="auto"/>
            <w:vAlign w:val="center"/>
            <w:hideMark/>
          </w:tcPr>
          <w:p w14:paraId="395B9B4A" w14:textId="60783E71" w:rsidR="00816D6E" w:rsidRPr="00F65E78" w:rsidRDefault="00816D6E" w:rsidP="00816D6E">
            <w:pPr>
              <w:pStyle w:val="NoSpacing"/>
              <w:rPr>
                <w:sz w:val="24"/>
                <w:szCs w:val="24"/>
              </w:rPr>
            </w:pPr>
          </w:p>
        </w:tc>
      </w:tr>
      <w:tr w:rsidR="00816D6E" w:rsidRPr="007D04C3" w14:paraId="0D51048C" w14:textId="77777777" w:rsidTr="00BA09AE">
        <w:trPr>
          <w:trHeight w:val="435"/>
        </w:trPr>
        <w:tc>
          <w:tcPr>
            <w:tcW w:w="2425" w:type="dxa"/>
            <w:shd w:val="clear" w:color="auto" w:fill="DAEFD3" w:themeFill="accent1" w:themeFillTint="33"/>
          </w:tcPr>
          <w:p w14:paraId="4F40F49A" w14:textId="3669ED14" w:rsidR="00816D6E" w:rsidRPr="00F65E78" w:rsidRDefault="00816D6E" w:rsidP="00816D6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 xml:space="preserve">Organization chart </w:t>
            </w:r>
          </w:p>
        </w:tc>
        <w:tc>
          <w:tcPr>
            <w:tcW w:w="6925" w:type="dxa"/>
            <w:shd w:val="clear" w:color="auto" w:fill="auto"/>
            <w:hideMark/>
          </w:tcPr>
          <w:p w14:paraId="293399FD" w14:textId="77777777" w:rsidR="00816D6E" w:rsidRPr="00F65E78" w:rsidRDefault="00816D6E" w:rsidP="00816D6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 </w:t>
            </w:r>
          </w:p>
          <w:p w14:paraId="09D6B7AC" w14:textId="5B38B2E3" w:rsidR="00816D6E" w:rsidRPr="00F65E78" w:rsidRDefault="00816D6E" w:rsidP="00816D6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 </w:t>
            </w:r>
          </w:p>
        </w:tc>
      </w:tr>
      <w:tr w:rsidR="00816D6E" w:rsidRPr="007D04C3" w14:paraId="1E6D2228" w14:textId="77777777" w:rsidTr="00BA09AE">
        <w:trPr>
          <w:trHeight w:val="420"/>
        </w:trPr>
        <w:tc>
          <w:tcPr>
            <w:tcW w:w="2425" w:type="dxa"/>
            <w:shd w:val="clear" w:color="auto" w:fill="DAEFD3" w:themeFill="accent1" w:themeFillTint="33"/>
          </w:tcPr>
          <w:p w14:paraId="78283823" w14:textId="18B8F09C" w:rsidR="00816D6E" w:rsidRPr="00F65E78" w:rsidRDefault="00816D6E" w:rsidP="00816D6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Annual revenue for the recent year (at least five years)</w:t>
            </w:r>
          </w:p>
        </w:tc>
        <w:tc>
          <w:tcPr>
            <w:tcW w:w="6925" w:type="dxa"/>
            <w:shd w:val="clear" w:color="auto" w:fill="auto"/>
            <w:hideMark/>
          </w:tcPr>
          <w:p w14:paraId="0044BC31" w14:textId="77777777" w:rsidR="00816D6E" w:rsidRPr="00F65E78" w:rsidRDefault="00816D6E" w:rsidP="00816D6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 </w:t>
            </w:r>
          </w:p>
          <w:p w14:paraId="74E55EA7" w14:textId="0B741B37" w:rsidR="00816D6E" w:rsidRPr="00F65E78" w:rsidRDefault="00816D6E" w:rsidP="00816D6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 </w:t>
            </w:r>
          </w:p>
        </w:tc>
      </w:tr>
      <w:tr w:rsidR="003077EE" w:rsidRPr="007D04C3" w14:paraId="53BCB1DF" w14:textId="77777777" w:rsidTr="00BA09AE">
        <w:trPr>
          <w:trHeight w:val="420"/>
        </w:trPr>
        <w:tc>
          <w:tcPr>
            <w:tcW w:w="2425" w:type="dxa"/>
            <w:shd w:val="clear" w:color="auto" w:fill="DAEFD3" w:themeFill="accent1" w:themeFillTint="33"/>
          </w:tcPr>
          <w:p w14:paraId="5D39CA12" w14:textId="7A74B16C" w:rsidR="003077EE" w:rsidRPr="00F65E78" w:rsidRDefault="003077EE" w:rsidP="003077E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Has the organization ever been accredited before to certify (</w:t>
            </w:r>
            <w:proofErr w:type="spellStart"/>
            <w:r w:rsidRPr="00F65E78">
              <w:rPr>
                <w:sz w:val="24"/>
                <w:szCs w:val="24"/>
              </w:rPr>
              <w:t>i</w:t>
            </w:r>
            <w:proofErr w:type="spellEnd"/>
            <w:r w:rsidRPr="00F65E78">
              <w:rPr>
                <w:sz w:val="24"/>
                <w:szCs w:val="24"/>
              </w:rPr>
              <w:t xml:space="preserve">) Carbon Credits as part of Kyoto Protocol (ii) quality management systems and/or </w:t>
            </w:r>
            <w:r w:rsidR="00CF4868" w:rsidRPr="00F65E78">
              <w:rPr>
                <w:sz w:val="24"/>
                <w:szCs w:val="24"/>
              </w:rPr>
              <w:t xml:space="preserve">environmental </w:t>
            </w:r>
            <w:r w:rsidR="00CF4868" w:rsidRPr="00F65E78">
              <w:rPr>
                <w:sz w:val="24"/>
                <w:szCs w:val="24"/>
              </w:rPr>
              <w:lastRenderedPageBreak/>
              <w:t>management systems? (If so, state</w:t>
            </w:r>
            <w:r w:rsidR="00CF4868">
              <w:rPr>
                <w:sz w:val="24"/>
                <w:szCs w:val="24"/>
              </w:rPr>
              <w:t xml:space="preserve"> by which body)</w:t>
            </w:r>
          </w:p>
        </w:tc>
        <w:tc>
          <w:tcPr>
            <w:tcW w:w="6925" w:type="dxa"/>
            <w:shd w:val="clear" w:color="auto" w:fill="auto"/>
          </w:tcPr>
          <w:p w14:paraId="0D0A005D" w14:textId="77777777" w:rsidR="003077EE" w:rsidRPr="00F65E78" w:rsidRDefault="003077EE" w:rsidP="003077EE">
            <w:pPr>
              <w:pStyle w:val="NoSpacing"/>
              <w:rPr>
                <w:sz w:val="24"/>
                <w:szCs w:val="24"/>
              </w:rPr>
            </w:pPr>
          </w:p>
        </w:tc>
      </w:tr>
      <w:tr w:rsidR="003077EE" w:rsidRPr="007D04C3" w14:paraId="620304BB" w14:textId="77777777" w:rsidTr="00BA09AE">
        <w:trPr>
          <w:trHeight w:val="1682"/>
        </w:trPr>
        <w:tc>
          <w:tcPr>
            <w:tcW w:w="2425" w:type="dxa"/>
            <w:shd w:val="clear" w:color="auto" w:fill="DAEFD3" w:themeFill="accent1" w:themeFillTint="33"/>
            <w:vAlign w:val="center"/>
          </w:tcPr>
          <w:p w14:paraId="75DC0B51" w14:textId="7B44D162" w:rsidR="003077EE" w:rsidRPr="00F65E78" w:rsidRDefault="003077EE" w:rsidP="008234E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Does the organization have an established formal system? (e.g., CDM or other)</w:t>
            </w:r>
          </w:p>
        </w:tc>
        <w:tc>
          <w:tcPr>
            <w:tcW w:w="6925" w:type="dxa"/>
            <w:shd w:val="clear" w:color="auto" w:fill="auto"/>
          </w:tcPr>
          <w:p w14:paraId="15AB26FA" w14:textId="77777777" w:rsidR="003077EE" w:rsidRPr="00F65E78" w:rsidRDefault="003077EE" w:rsidP="003077EE">
            <w:pPr>
              <w:pStyle w:val="NoSpacing"/>
              <w:rPr>
                <w:sz w:val="24"/>
                <w:szCs w:val="24"/>
              </w:rPr>
            </w:pPr>
          </w:p>
        </w:tc>
      </w:tr>
      <w:tr w:rsidR="003077EE" w:rsidRPr="007D04C3" w14:paraId="4A6B05E8" w14:textId="77777777" w:rsidTr="00BA09AE">
        <w:trPr>
          <w:trHeight w:val="827"/>
        </w:trPr>
        <w:tc>
          <w:tcPr>
            <w:tcW w:w="2425" w:type="dxa"/>
            <w:shd w:val="clear" w:color="auto" w:fill="DAEFD3" w:themeFill="accent1" w:themeFillTint="33"/>
            <w:vAlign w:val="center"/>
          </w:tcPr>
          <w:p w14:paraId="6C5776BE" w14:textId="6DA69A09" w:rsidR="003077EE" w:rsidRPr="00F65E78" w:rsidRDefault="003077EE" w:rsidP="008234E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Project Validation Fee (expected)</w:t>
            </w:r>
          </w:p>
        </w:tc>
        <w:tc>
          <w:tcPr>
            <w:tcW w:w="6925" w:type="dxa"/>
            <w:shd w:val="clear" w:color="auto" w:fill="auto"/>
          </w:tcPr>
          <w:p w14:paraId="72733FFF" w14:textId="77777777" w:rsidR="003077EE" w:rsidRPr="00F65E78" w:rsidRDefault="003077EE" w:rsidP="003077EE">
            <w:pPr>
              <w:pStyle w:val="NoSpacing"/>
              <w:rPr>
                <w:sz w:val="24"/>
                <w:szCs w:val="24"/>
              </w:rPr>
            </w:pPr>
          </w:p>
        </w:tc>
      </w:tr>
      <w:tr w:rsidR="003077EE" w:rsidRPr="007D04C3" w14:paraId="3E78F813" w14:textId="77777777" w:rsidTr="00BA09AE">
        <w:trPr>
          <w:trHeight w:val="800"/>
        </w:trPr>
        <w:tc>
          <w:tcPr>
            <w:tcW w:w="2425" w:type="dxa"/>
            <w:shd w:val="clear" w:color="auto" w:fill="DAEFD3" w:themeFill="accent1" w:themeFillTint="33"/>
            <w:vAlign w:val="center"/>
          </w:tcPr>
          <w:p w14:paraId="02C6900A" w14:textId="2B702CD4" w:rsidR="003077EE" w:rsidRPr="00F65E78" w:rsidRDefault="003077EE" w:rsidP="008234EE">
            <w:pPr>
              <w:pStyle w:val="NoSpacing"/>
              <w:rPr>
                <w:sz w:val="24"/>
                <w:szCs w:val="24"/>
              </w:rPr>
            </w:pPr>
            <w:r w:rsidRPr="00F65E78">
              <w:rPr>
                <w:sz w:val="24"/>
                <w:szCs w:val="24"/>
              </w:rPr>
              <w:t>Project Verification Fee (expected)</w:t>
            </w:r>
          </w:p>
        </w:tc>
        <w:tc>
          <w:tcPr>
            <w:tcW w:w="6925" w:type="dxa"/>
            <w:shd w:val="clear" w:color="auto" w:fill="auto"/>
          </w:tcPr>
          <w:p w14:paraId="1690722D" w14:textId="77777777" w:rsidR="003077EE" w:rsidRPr="00F65E78" w:rsidRDefault="003077EE" w:rsidP="003077EE">
            <w:pPr>
              <w:pStyle w:val="NoSpacing"/>
              <w:rPr>
                <w:sz w:val="24"/>
                <w:szCs w:val="24"/>
              </w:rPr>
            </w:pPr>
          </w:p>
        </w:tc>
      </w:tr>
      <w:bookmarkEnd w:id="0"/>
    </w:tbl>
    <w:p w14:paraId="0CF1D8C1" w14:textId="77BFE9D2" w:rsidR="003077EE" w:rsidRPr="003077EE" w:rsidRDefault="00744B80" w:rsidP="003077EE">
      <w:pPr>
        <w:pStyle w:val="Heading1"/>
        <w:numPr>
          <w:ilvl w:val="0"/>
          <w:numId w:val="0"/>
        </w:numPr>
        <w:ind w:left="397" w:hanging="397"/>
        <w:rPr>
          <w:rFonts w:eastAsiaTheme="minorHAnsi"/>
        </w:rPr>
      </w:pPr>
      <w:r w:rsidRPr="003077EE">
        <w:br w:type="page"/>
      </w:r>
      <w:bookmarkStart w:id="1" w:name="_Hlk142983655"/>
      <w:r w:rsidR="003077EE" w:rsidRPr="003077EE">
        <w:rPr>
          <w:rFonts w:eastAsiaTheme="minorHAnsi"/>
        </w:rPr>
        <w:lastRenderedPageBreak/>
        <w:t>Section B: information on top</w:t>
      </w:r>
      <w:r w:rsidR="003077EE">
        <w:rPr>
          <w:rFonts w:eastAsiaTheme="minorHAnsi"/>
        </w:rPr>
        <w:t xml:space="preserve"> management</w:t>
      </w:r>
      <w:r w:rsidR="00FB29E9">
        <w:rPr>
          <w:rFonts w:eastAsiaTheme="minorHAnsi"/>
        </w:rPr>
        <w:t xml:space="preserve"> </w:t>
      </w:r>
      <w:r w:rsidR="003077EE">
        <w:rPr>
          <w:rFonts w:eastAsiaTheme="minorHAnsi"/>
        </w:rPr>
        <w:t>senior staff</w:t>
      </w:r>
    </w:p>
    <w:tbl>
      <w:tblPr>
        <w:tblW w:w="93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6" w:type="dxa"/>
          <w:right w:w="85" w:type="dxa"/>
        </w:tblCellMar>
        <w:tblLook w:val="04A0" w:firstRow="1" w:lastRow="0" w:firstColumn="1" w:lastColumn="0" w:noHBand="0" w:noVBand="1"/>
      </w:tblPr>
      <w:tblGrid>
        <w:gridCol w:w="2204"/>
        <w:gridCol w:w="7146"/>
      </w:tblGrid>
      <w:tr w:rsidR="003077EE" w:rsidRPr="003077EE" w14:paraId="6DE7FE92" w14:textId="77777777" w:rsidTr="00FB29E9">
        <w:trPr>
          <w:trHeight w:val="1305"/>
        </w:trPr>
        <w:tc>
          <w:tcPr>
            <w:tcW w:w="2204" w:type="dxa"/>
            <w:shd w:val="clear" w:color="auto" w:fill="DAEFD3" w:themeFill="accent1" w:themeFillTint="33"/>
            <w:hideMark/>
          </w:tcPr>
          <w:p w14:paraId="37848983" w14:textId="3867B086" w:rsidR="003077EE" w:rsidRPr="003077EE" w:rsidRDefault="003077EE" w:rsidP="003077EE">
            <w:pPr>
              <w:spacing w:after="0" w:line="240" w:lineRule="auto"/>
            </w:pPr>
            <w:r w:rsidRPr="001A691B">
              <w:t>Name</w:t>
            </w:r>
          </w:p>
        </w:tc>
        <w:tc>
          <w:tcPr>
            <w:tcW w:w="7146" w:type="dxa"/>
            <w:shd w:val="clear" w:color="auto" w:fill="auto"/>
            <w:vAlign w:val="center"/>
            <w:hideMark/>
          </w:tcPr>
          <w:p w14:paraId="729C369C" w14:textId="77777777" w:rsidR="003077EE" w:rsidRPr="003077EE" w:rsidRDefault="003077EE" w:rsidP="003077EE">
            <w:pPr>
              <w:spacing w:after="0" w:line="240" w:lineRule="auto"/>
            </w:pPr>
          </w:p>
        </w:tc>
      </w:tr>
      <w:tr w:rsidR="003077EE" w:rsidRPr="003077EE" w14:paraId="5559C00F" w14:textId="77777777" w:rsidTr="00FB29E9">
        <w:trPr>
          <w:trHeight w:val="435"/>
        </w:trPr>
        <w:tc>
          <w:tcPr>
            <w:tcW w:w="2204" w:type="dxa"/>
            <w:shd w:val="clear" w:color="auto" w:fill="DAEFD3" w:themeFill="accent1" w:themeFillTint="33"/>
          </w:tcPr>
          <w:p w14:paraId="781E29A3" w14:textId="0014E25F" w:rsidR="003077EE" w:rsidRPr="003077EE" w:rsidRDefault="003077EE" w:rsidP="003077EE">
            <w:pPr>
              <w:spacing w:after="0" w:line="240" w:lineRule="auto"/>
            </w:pPr>
            <w:r w:rsidRPr="001A691B">
              <w:t>Position</w:t>
            </w:r>
          </w:p>
        </w:tc>
        <w:tc>
          <w:tcPr>
            <w:tcW w:w="7146" w:type="dxa"/>
            <w:shd w:val="clear" w:color="auto" w:fill="auto"/>
            <w:hideMark/>
          </w:tcPr>
          <w:p w14:paraId="38304322" w14:textId="77777777" w:rsidR="003077EE" w:rsidRPr="003077EE" w:rsidRDefault="003077EE" w:rsidP="003077EE">
            <w:pPr>
              <w:spacing w:after="0" w:line="240" w:lineRule="auto"/>
            </w:pPr>
            <w:r w:rsidRPr="003077EE">
              <w:t> </w:t>
            </w:r>
          </w:p>
          <w:p w14:paraId="2E8C3F00" w14:textId="77777777" w:rsidR="003077EE" w:rsidRPr="003077EE" w:rsidRDefault="003077EE" w:rsidP="003077EE">
            <w:pPr>
              <w:spacing w:after="0" w:line="240" w:lineRule="auto"/>
            </w:pPr>
            <w:r w:rsidRPr="003077EE">
              <w:t> </w:t>
            </w:r>
          </w:p>
        </w:tc>
      </w:tr>
      <w:tr w:rsidR="003077EE" w:rsidRPr="003077EE" w14:paraId="34F62818" w14:textId="77777777" w:rsidTr="00FB29E9">
        <w:trPr>
          <w:trHeight w:val="420"/>
        </w:trPr>
        <w:tc>
          <w:tcPr>
            <w:tcW w:w="2204" w:type="dxa"/>
            <w:shd w:val="clear" w:color="auto" w:fill="DAEFD3" w:themeFill="accent1" w:themeFillTint="33"/>
          </w:tcPr>
          <w:p w14:paraId="6F29F037" w14:textId="0C9E019F" w:rsidR="003077EE" w:rsidRPr="003077EE" w:rsidRDefault="003077EE" w:rsidP="003077EE">
            <w:pPr>
              <w:spacing w:after="0" w:line="240" w:lineRule="auto"/>
            </w:pPr>
            <w:r w:rsidRPr="001A691B">
              <w:t>Area of responsibility</w:t>
            </w:r>
          </w:p>
        </w:tc>
        <w:tc>
          <w:tcPr>
            <w:tcW w:w="7146" w:type="dxa"/>
            <w:shd w:val="clear" w:color="auto" w:fill="auto"/>
            <w:hideMark/>
          </w:tcPr>
          <w:p w14:paraId="36F155FB" w14:textId="77777777" w:rsidR="003077EE" w:rsidRPr="003077EE" w:rsidRDefault="003077EE" w:rsidP="003077EE">
            <w:pPr>
              <w:spacing w:after="0" w:line="240" w:lineRule="auto"/>
            </w:pPr>
            <w:r w:rsidRPr="003077EE">
              <w:t> </w:t>
            </w:r>
          </w:p>
          <w:p w14:paraId="637C5C84" w14:textId="77777777" w:rsidR="003077EE" w:rsidRPr="003077EE" w:rsidRDefault="003077EE" w:rsidP="003077EE">
            <w:pPr>
              <w:spacing w:after="0" w:line="240" w:lineRule="auto"/>
            </w:pPr>
            <w:r w:rsidRPr="003077EE">
              <w:t> </w:t>
            </w:r>
          </w:p>
        </w:tc>
      </w:tr>
      <w:tr w:rsidR="003077EE" w:rsidRPr="003077EE" w14:paraId="01B50FBD" w14:textId="77777777" w:rsidTr="00FB29E9">
        <w:trPr>
          <w:trHeight w:val="1177"/>
        </w:trPr>
        <w:tc>
          <w:tcPr>
            <w:tcW w:w="2204" w:type="dxa"/>
            <w:shd w:val="clear" w:color="auto" w:fill="DAEFD3" w:themeFill="accent1" w:themeFillTint="33"/>
          </w:tcPr>
          <w:p w14:paraId="5DEAF77E" w14:textId="77777777" w:rsidR="003077EE" w:rsidRPr="003077EE" w:rsidRDefault="003077EE" w:rsidP="003077EE">
            <w:pPr>
              <w:spacing w:after="0" w:line="240" w:lineRule="auto"/>
            </w:pPr>
            <w:r w:rsidRPr="001A691B">
              <w:t xml:space="preserve">No. of staff directly or indirectly </w:t>
            </w:r>
          </w:p>
          <w:p w14:paraId="626CE906" w14:textId="1A25902A" w:rsidR="003077EE" w:rsidRPr="003077EE" w:rsidRDefault="003077EE" w:rsidP="003077EE">
            <w:pPr>
              <w:spacing w:after="0" w:line="240" w:lineRule="auto"/>
            </w:pPr>
            <w:r w:rsidRPr="001A691B">
              <w:t>supervised in area</w:t>
            </w:r>
          </w:p>
        </w:tc>
        <w:tc>
          <w:tcPr>
            <w:tcW w:w="7146" w:type="dxa"/>
            <w:shd w:val="clear" w:color="auto" w:fill="auto"/>
          </w:tcPr>
          <w:p w14:paraId="07346FE3" w14:textId="77777777" w:rsidR="003077EE" w:rsidRPr="003077EE" w:rsidRDefault="003077EE" w:rsidP="003077EE">
            <w:pPr>
              <w:spacing w:after="0" w:line="240" w:lineRule="auto"/>
            </w:pPr>
          </w:p>
        </w:tc>
      </w:tr>
      <w:tr w:rsidR="003077EE" w:rsidRPr="003077EE" w14:paraId="6453E1BB" w14:textId="77777777" w:rsidTr="00FB29E9">
        <w:trPr>
          <w:trHeight w:val="420"/>
        </w:trPr>
        <w:tc>
          <w:tcPr>
            <w:tcW w:w="2204" w:type="dxa"/>
            <w:shd w:val="clear" w:color="auto" w:fill="DAEFD3" w:themeFill="accent1" w:themeFillTint="33"/>
          </w:tcPr>
          <w:p w14:paraId="76D1845D" w14:textId="730677AD" w:rsidR="003077EE" w:rsidRPr="003077EE" w:rsidRDefault="003077EE" w:rsidP="003077EE">
            <w:pPr>
              <w:spacing w:after="0" w:line="240" w:lineRule="auto"/>
            </w:pPr>
            <w:r w:rsidRPr="003077EE">
              <w:t>Experience and training</w:t>
            </w:r>
          </w:p>
        </w:tc>
        <w:tc>
          <w:tcPr>
            <w:tcW w:w="7146" w:type="dxa"/>
            <w:shd w:val="clear" w:color="auto" w:fill="auto"/>
          </w:tcPr>
          <w:p w14:paraId="5ECFC8B6" w14:textId="77777777" w:rsidR="003077EE" w:rsidRPr="003077EE" w:rsidRDefault="003077EE" w:rsidP="003077EE">
            <w:pPr>
              <w:spacing w:after="0" w:line="240" w:lineRule="auto"/>
            </w:pPr>
          </w:p>
        </w:tc>
      </w:tr>
      <w:tr w:rsidR="003077EE" w:rsidRPr="003077EE" w14:paraId="79825123" w14:textId="77777777" w:rsidTr="00FB29E9">
        <w:trPr>
          <w:trHeight w:val="420"/>
        </w:trPr>
        <w:tc>
          <w:tcPr>
            <w:tcW w:w="9350" w:type="dxa"/>
            <w:gridSpan w:val="2"/>
            <w:shd w:val="clear" w:color="auto" w:fill="DAEFD3" w:themeFill="accent1" w:themeFillTint="33"/>
          </w:tcPr>
          <w:p w14:paraId="1DA5B7A1" w14:textId="460A840B" w:rsidR="003077EE" w:rsidRPr="003077EE" w:rsidRDefault="00BA09AE" w:rsidP="003077EE">
            <w:pPr>
              <w:spacing w:after="0" w:line="240" w:lineRule="auto"/>
            </w:pPr>
            <w:r>
              <w:t>Q</w:t>
            </w:r>
            <w:r w:rsidR="0019027E" w:rsidRPr="0019027E">
              <w:t>ualified team members along with their qualification</w:t>
            </w:r>
          </w:p>
        </w:tc>
      </w:tr>
      <w:tr w:rsidR="0019027E" w:rsidRPr="003077EE" w14:paraId="2BE0A254" w14:textId="77777777" w:rsidTr="00FB29E9">
        <w:trPr>
          <w:trHeight w:val="420"/>
        </w:trPr>
        <w:tc>
          <w:tcPr>
            <w:tcW w:w="2204" w:type="dxa"/>
            <w:shd w:val="clear" w:color="auto" w:fill="DAEFD3" w:themeFill="accent1" w:themeFillTint="33"/>
          </w:tcPr>
          <w:p w14:paraId="176F9328" w14:textId="23BE1AD3" w:rsidR="0019027E" w:rsidRPr="003077EE" w:rsidRDefault="0019027E" w:rsidP="0019027E">
            <w:pPr>
              <w:spacing w:after="0" w:line="240" w:lineRule="auto"/>
            </w:pPr>
            <w:r w:rsidRPr="002E2779">
              <w:t>Name</w:t>
            </w:r>
          </w:p>
        </w:tc>
        <w:tc>
          <w:tcPr>
            <w:tcW w:w="7146" w:type="dxa"/>
            <w:shd w:val="clear" w:color="auto" w:fill="auto"/>
          </w:tcPr>
          <w:p w14:paraId="2E6D22E6" w14:textId="77777777" w:rsidR="0019027E" w:rsidRPr="003077EE" w:rsidRDefault="0019027E" w:rsidP="0019027E">
            <w:pPr>
              <w:spacing w:after="0" w:line="240" w:lineRule="auto"/>
            </w:pPr>
          </w:p>
        </w:tc>
      </w:tr>
      <w:tr w:rsidR="0019027E" w:rsidRPr="003077EE" w14:paraId="28A4940A" w14:textId="77777777" w:rsidTr="00FB29E9">
        <w:trPr>
          <w:trHeight w:val="420"/>
        </w:trPr>
        <w:tc>
          <w:tcPr>
            <w:tcW w:w="2204" w:type="dxa"/>
            <w:shd w:val="clear" w:color="auto" w:fill="DAEFD3" w:themeFill="accent1" w:themeFillTint="33"/>
          </w:tcPr>
          <w:p w14:paraId="63C04303" w14:textId="4F17D98F" w:rsidR="0019027E" w:rsidRPr="003077EE" w:rsidRDefault="0019027E" w:rsidP="0019027E">
            <w:pPr>
              <w:spacing w:after="0" w:line="240" w:lineRule="auto"/>
            </w:pPr>
            <w:r w:rsidRPr="002E2779">
              <w:t>Position</w:t>
            </w:r>
          </w:p>
        </w:tc>
        <w:tc>
          <w:tcPr>
            <w:tcW w:w="7146" w:type="dxa"/>
            <w:shd w:val="clear" w:color="auto" w:fill="auto"/>
          </w:tcPr>
          <w:p w14:paraId="61D7A367" w14:textId="77777777" w:rsidR="0019027E" w:rsidRPr="003077EE" w:rsidRDefault="0019027E" w:rsidP="0019027E">
            <w:pPr>
              <w:spacing w:after="0" w:line="240" w:lineRule="auto"/>
            </w:pPr>
          </w:p>
        </w:tc>
      </w:tr>
      <w:tr w:rsidR="0019027E" w:rsidRPr="003077EE" w14:paraId="1DD99B1A" w14:textId="77777777" w:rsidTr="00FB29E9">
        <w:trPr>
          <w:trHeight w:val="420"/>
        </w:trPr>
        <w:tc>
          <w:tcPr>
            <w:tcW w:w="2204" w:type="dxa"/>
            <w:shd w:val="clear" w:color="auto" w:fill="DAEFD3" w:themeFill="accent1" w:themeFillTint="33"/>
          </w:tcPr>
          <w:p w14:paraId="76756058" w14:textId="610212AC" w:rsidR="0019027E" w:rsidRPr="003077EE" w:rsidRDefault="0019027E" w:rsidP="0019027E">
            <w:pPr>
              <w:spacing w:after="0" w:line="240" w:lineRule="auto"/>
            </w:pPr>
            <w:r w:rsidRPr="002E2779">
              <w:t>Area of responsibility</w:t>
            </w:r>
          </w:p>
        </w:tc>
        <w:tc>
          <w:tcPr>
            <w:tcW w:w="7146" w:type="dxa"/>
            <w:shd w:val="clear" w:color="auto" w:fill="auto"/>
          </w:tcPr>
          <w:p w14:paraId="0FFDFCD8" w14:textId="77777777" w:rsidR="0019027E" w:rsidRPr="003077EE" w:rsidRDefault="0019027E" w:rsidP="0019027E">
            <w:pPr>
              <w:spacing w:after="0" w:line="240" w:lineRule="auto"/>
            </w:pPr>
          </w:p>
        </w:tc>
      </w:tr>
      <w:tr w:rsidR="0019027E" w:rsidRPr="003077EE" w14:paraId="5D1EF7AC" w14:textId="77777777" w:rsidTr="00FB29E9">
        <w:trPr>
          <w:trHeight w:val="420"/>
        </w:trPr>
        <w:tc>
          <w:tcPr>
            <w:tcW w:w="2204" w:type="dxa"/>
            <w:shd w:val="clear" w:color="auto" w:fill="DAEFD3" w:themeFill="accent1" w:themeFillTint="33"/>
          </w:tcPr>
          <w:p w14:paraId="77F4799E" w14:textId="27933484" w:rsidR="0019027E" w:rsidRPr="003077EE" w:rsidRDefault="0019027E" w:rsidP="0019027E">
            <w:pPr>
              <w:spacing w:after="0" w:line="240" w:lineRule="auto"/>
            </w:pPr>
            <w:r w:rsidRPr="002E2779">
              <w:t xml:space="preserve">No. of staff directly or indirectly </w:t>
            </w:r>
          </w:p>
        </w:tc>
        <w:tc>
          <w:tcPr>
            <w:tcW w:w="7146" w:type="dxa"/>
            <w:shd w:val="clear" w:color="auto" w:fill="auto"/>
          </w:tcPr>
          <w:p w14:paraId="78EAA73E" w14:textId="77777777" w:rsidR="0019027E" w:rsidRPr="003077EE" w:rsidRDefault="0019027E" w:rsidP="0019027E">
            <w:pPr>
              <w:spacing w:after="0" w:line="240" w:lineRule="auto"/>
            </w:pPr>
          </w:p>
        </w:tc>
      </w:tr>
      <w:tr w:rsidR="0019027E" w:rsidRPr="003077EE" w14:paraId="6EEC8D01" w14:textId="77777777" w:rsidTr="00FB29E9">
        <w:trPr>
          <w:trHeight w:val="420"/>
        </w:trPr>
        <w:tc>
          <w:tcPr>
            <w:tcW w:w="2204" w:type="dxa"/>
            <w:shd w:val="clear" w:color="auto" w:fill="DAEFD3" w:themeFill="accent1" w:themeFillTint="33"/>
          </w:tcPr>
          <w:p w14:paraId="5C15E765" w14:textId="5552723C" w:rsidR="0019027E" w:rsidRPr="003077EE" w:rsidRDefault="0019027E" w:rsidP="0019027E">
            <w:pPr>
              <w:spacing w:after="0" w:line="240" w:lineRule="auto"/>
            </w:pPr>
            <w:r w:rsidRPr="002E2779">
              <w:t>supervised in area</w:t>
            </w:r>
          </w:p>
        </w:tc>
        <w:tc>
          <w:tcPr>
            <w:tcW w:w="7146" w:type="dxa"/>
            <w:shd w:val="clear" w:color="auto" w:fill="auto"/>
          </w:tcPr>
          <w:p w14:paraId="4F5AF16C" w14:textId="77777777" w:rsidR="0019027E" w:rsidRPr="003077EE" w:rsidRDefault="0019027E" w:rsidP="0019027E">
            <w:pPr>
              <w:spacing w:after="0" w:line="240" w:lineRule="auto"/>
            </w:pPr>
          </w:p>
        </w:tc>
      </w:tr>
      <w:bookmarkEnd w:id="1"/>
    </w:tbl>
    <w:p w14:paraId="39E9D837" w14:textId="67EB5C47" w:rsidR="00A210D7" w:rsidRDefault="00A210D7" w:rsidP="00674050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</w:p>
    <w:p w14:paraId="02393678" w14:textId="7EAC3CE1" w:rsidR="00A35F78" w:rsidRDefault="00A210D7" w:rsidP="00A210D7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  <w:r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  <w:br w:type="page"/>
      </w:r>
    </w:p>
    <w:p w14:paraId="2737BF2D" w14:textId="77777777" w:rsidR="00BA09AE" w:rsidRPr="003077EE" w:rsidRDefault="00BA09AE" w:rsidP="00BA09AE">
      <w:pPr>
        <w:pStyle w:val="Heading1"/>
        <w:numPr>
          <w:ilvl w:val="0"/>
          <w:numId w:val="0"/>
        </w:numPr>
        <w:ind w:left="397" w:hanging="397"/>
        <w:rPr>
          <w:rFonts w:eastAsiaTheme="minorHAnsi"/>
        </w:rPr>
      </w:pPr>
      <w:r w:rsidRPr="003077EE">
        <w:rPr>
          <w:rFonts w:eastAsiaTheme="minorHAnsi"/>
        </w:rPr>
        <w:lastRenderedPageBreak/>
        <w:t xml:space="preserve">Section </w:t>
      </w:r>
      <w:r>
        <w:rPr>
          <w:rFonts w:eastAsiaTheme="minorHAnsi"/>
        </w:rPr>
        <w:t>C</w:t>
      </w:r>
      <w:r w:rsidRPr="003077EE">
        <w:rPr>
          <w:rFonts w:eastAsiaTheme="minorHAnsi"/>
        </w:rPr>
        <w:t xml:space="preserve">: </w:t>
      </w:r>
      <w:r>
        <w:rPr>
          <w:rFonts w:eastAsiaTheme="minorHAnsi"/>
        </w:rPr>
        <w:t>documents to be submitted</w:t>
      </w:r>
    </w:p>
    <w:tbl>
      <w:tblPr>
        <w:tblW w:w="95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86" w:type="dxa"/>
          <w:right w:w="85" w:type="dxa"/>
        </w:tblCellMar>
        <w:tblLook w:val="04A0" w:firstRow="1" w:lastRow="0" w:firstColumn="1" w:lastColumn="0" w:noHBand="0" w:noVBand="1"/>
      </w:tblPr>
      <w:tblGrid>
        <w:gridCol w:w="2285"/>
        <w:gridCol w:w="5900"/>
        <w:gridCol w:w="1332"/>
      </w:tblGrid>
      <w:tr w:rsidR="00BA09AE" w:rsidRPr="003077EE" w14:paraId="48712CD3" w14:textId="77777777" w:rsidTr="00FB29E9">
        <w:trPr>
          <w:trHeight w:val="665"/>
        </w:trPr>
        <w:tc>
          <w:tcPr>
            <w:tcW w:w="9517" w:type="dxa"/>
            <w:gridSpan w:val="3"/>
            <w:shd w:val="clear" w:color="auto" w:fill="DAEFD3" w:themeFill="accent1" w:themeFillTint="33"/>
            <w:vAlign w:val="center"/>
            <w:hideMark/>
          </w:tcPr>
          <w:p w14:paraId="20ADD92C" w14:textId="77777777" w:rsidR="00BA09AE" w:rsidRPr="003077EE" w:rsidRDefault="00BA09AE" w:rsidP="00BD412B">
            <w:pPr>
              <w:spacing w:after="0" w:line="240" w:lineRule="auto"/>
              <w:jc w:val="center"/>
            </w:pPr>
            <w:r w:rsidRPr="00C016BE">
              <w:t>Documentation to be submitted:</w:t>
            </w:r>
          </w:p>
        </w:tc>
      </w:tr>
      <w:tr w:rsidR="00BA09AE" w:rsidRPr="003077EE" w14:paraId="682A18EA" w14:textId="77777777" w:rsidTr="00FB29E9">
        <w:trPr>
          <w:trHeight w:val="949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38D16B33" w14:textId="77777777" w:rsidR="00BA09AE" w:rsidRPr="003077EE" w:rsidRDefault="00BA09AE" w:rsidP="00BA09AE">
            <w:pPr>
              <w:spacing w:after="0" w:line="240" w:lineRule="auto"/>
            </w:pPr>
            <w:r w:rsidRPr="00B81E5A">
              <w:t>Duly completed application form</w:t>
            </w:r>
          </w:p>
        </w:tc>
        <w:tc>
          <w:tcPr>
            <w:tcW w:w="1332" w:type="dxa"/>
            <w:shd w:val="clear" w:color="auto" w:fill="auto"/>
            <w:hideMark/>
          </w:tcPr>
          <w:p w14:paraId="550A677B" w14:textId="77777777" w:rsidR="00BA09AE" w:rsidRPr="003077EE" w:rsidRDefault="00BA09AE" w:rsidP="00BD412B">
            <w:pPr>
              <w:spacing w:after="0" w:line="240" w:lineRule="auto"/>
            </w:pPr>
            <w:r w:rsidRPr="003077EE">
              <w:t> </w:t>
            </w:r>
          </w:p>
          <w:p w14:paraId="0B30BF5D" w14:textId="77777777" w:rsidR="00BA09AE" w:rsidRPr="003077EE" w:rsidRDefault="00BA09AE" w:rsidP="00BD412B">
            <w:pPr>
              <w:spacing w:after="0" w:line="240" w:lineRule="auto"/>
            </w:pPr>
            <w:r w:rsidRPr="003077EE">
              <w:t> </w:t>
            </w:r>
          </w:p>
        </w:tc>
      </w:tr>
      <w:tr w:rsidR="00BA09AE" w:rsidRPr="003077EE" w14:paraId="3779DB47" w14:textId="77777777" w:rsidTr="00FB29E9">
        <w:trPr>
          <w:trHeight w:val="949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320AC9D0" w14:textId="77777777" w:rsidR="00BA09AE" w:rsidRPr="003077EE" w:rsidRDefault="00BA09AE" w:rsidP="00B65819">
            <w:pPr>
              <w:spacing w:after="0" w:line="240" w:lineRule="auto"/>
            </w:pPr>
            <w:r w:rsidRPr="00B81E5A">
              <w:t>Documentation on its legal entity status</w:t>
            </w:r>
          </w:p>
        </w:tc>
        <w:tc>
          <w:tcPr>
            <w:tcW w:w="1332" w:type="dxa"/>
            <w:shd w:val="clear" w:color="auto" w:fill="auto"/>
            <w:hideMark/>
          </w:tcPr>
          <w:p w14:paraId="62ECED41" w14:textId="77777777" w:rsidR="00BA09AE" w:rsidRPr="003077EE" w:rsidRDefault="00BA09AE" w:rsidP="00BD412B">
            <w:pPr>
              <w:spacing w:after="0" w:line="240" w:lineRule="auto"/>
            </w:pPr>
            <w:r w:rsidRPr="003077EE">
              <w:t> </w:t>
            </w:r>
          </w:p>
          <w:p w14:paraId="3656B566" w14:textId="77777777" w:rsidR="00BA09AE" w:rsidRPr="003077EE" w:rsidRDefault="00BA09AE" w:rsidP="00BD412B">
            <w:pPr>
              <w:spacing w:after="0" w:line="240" w:lineRule="auto"/>
            </w:pPr>
            <w:r w:rsidRPr="003077EE">
              <w:t> </w:t>
            </w:r>
          </w:p>
        </w:tc>
      </w:tr>
      <w:tr w:rsidR="00BA09AE" w:rsidRPr="003077EE" w14:paraId="3C108FC1" w14:textId="77777777" w:rsidTr="00FB29E9">
        <w:trPr>
          <w:trHeight w:val="949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58DE08BC" w14:textId="77777777" w:rsidR="00BA09AE" w:rsidRPr="003077EE" w:rsidRDefault="00BA09AE" w:rsidP="00B65819">
            <w:pPr>
              <w:spacing w:after="0" w:line="240" w:lineRule="auto"/>
            </w:pPr>
            <w:r w:rsidRPr="00B81E5A">
              <w:t>Names, qualifications, experience and terms of reference of senior management personnel such as the senior executive, board members, senior officers and other relevant personnel;</w:t>
            </w:r>
          </w:p>
        </w:tc>
        <w:tc>
          <w:tcPr>
            <w:tcW w:w="1332" w:type="dxa"/>
            <w:shd w:val="clear" w:color="auto" w:fill="auto"/>
          </w:tcPr>
          <w:p w14:paraId="5901FB3F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378B07D9" w14:textId="77777777" w:rsidTr="00FB29E9">
        <w:trPr>
          <w:trHeight w:val="949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6267C038" w14:textId="77777777" w:rsidR="00BA09AE" w:rsidRPr="003077EE" w:rsidRDefault="00BA09AE" w:rsidP="00B65819">
            <w:pPr>
              <w:spacing w:after="0" w:line="240" w:lineRule="auto"/>
            </w:pPr>
            <w:r w:rsidRPr="00B81E5A">
              <w:t>Organizational chart showing lines of authority, responsibility and allocation of functions;</w:t>
            </w:r>
          </w:p>
        </w:tc>
        <w:tc>
          <w:tcPr>
            <w:tcW w:w="1332" w:type="dxa"/>
            <w:shd w:val="clear" w:color="auto" w:fill="auto"/>
          </w:tcPr>
          <w:p w14:paraId="41460DC5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3BCCB8D2" w14:textId="77777777" w:rsidTr="00FB29E9">
        <w:trPr>
          <w:trHeight w:val="949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6BB8DC08" w14:textId="77777777" w:rsidR="00BA09AE" w:rsidRPr="003077EE" w:rsidRDefault="00BA09AE" w:rsidP="00B65819">
            <w:pPr>
              <w:spacing w:after="0" w:line="240" w:lineRule="auto"/>
            </w:pPr>
            <w:r w:rsidRPr="00B81E5A">
              <w:t>Quality assurance policy and procedures, including procedures and manuals on how the entity conducts validation and verification certification activities;</w:t>
            </w:r>
          </w:p>
        </w:tc>
        <w:tc>
          <w:tcPr>
            <w:tcW w:w="1332" w:type="dxa"/>
            <w:shd w:val="clear" w:color="auto" w:fill="auto"/>
          </w:tcPr>
          <w:p w14:paraId="2DDE14B2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695B0844" w14:textId="77777777" w:rsidTr="00FB29E9">
        <w:trPr>
          <w:trHeight w:val="949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37DB270F" w14:textId="77777777" w:rsidR="00BA09AE" w:rsidRPr="003077EE" w:rsidRDefault="00BA09AE" w:rsidP="00B65819">
            <w:pPr>
              <w:spacing w:after="0" w:line="240" w:lineRule="auto"/>
            </w:pPr>
            <w:r w:rsidRPr="00B81E5A">
              <w:t>Administrative procedures including document control</w:t>
            </w:r>
          </w:p>
        </w:tc>
        <w:tc>
          <w:tcPr>
            <w:tcW w:w="1332" w:type="dxa"/>
            <w:shd w:val="clear" w:color="auto" w:fill="auto"/>
          </w:tcPr>
          <w:p w14:paraId="6D762AF6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713F7A63" w14:textId="77777777" w:rsidTr="00FB29E9">
        <w:trPr>
          <w:trHeight w:val="949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6458FDEE" w14:textId="77777777" w:rsidR="00BA09AE" w:rsidRPr="003077EE" w:rsidRDefault="00BA09AE" w:rsidP="00B65819">
            <w:pPr>
              <w:spacing w:after="0" w:line="240" w:lineRule="auto"/>
            </w:pPr>
            <w:r w:rsidRPr="00B81E5A">
              <w:t>A demonstration that no conflict of interest exists between its functions.</w:t>
            </w:r>
          </w:p>
        </w:tc>
        <w:tc>
          <w:tcPr>
            <w:tcW w:w="1332" w:type="dxa"/>
            <w:shd w:val="clear" w:color="auto" w:fill="auto"/>
          </w:tcPr>
          <w:p w14:paraId="45127C83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38044D78" w14:textId="77777777" w:rsidTr="00FB29E9">
        <w:trPr>
          <w:trHeight w:val="949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2B472F23" w14:textId="77777777" w:rsidR="00BA09AE" w:rsidRPr="003077EE" w:rsidRDefault="00BA09AE" w:rsidP="00B65819">
            <w:pPr>
              <w:spacing w:after="0" w:line="240" w:lineRule="auto"/>
            </w:pPr>
            <w:r w:rsidRPr="00B81E5A">
              <w:t>Schedule of internal audits, management review meetings and impartiality committee meetings, indicating planned and completed activities.</w:t>
            </w:r>
          </w:p>
        </w:tc>
        <w:tc>
          <w:tcPr>
            <w:tcW w:w="1332" w:type="dxa"/>
            <w:shd w:val="clear" w:color="auto" w:fill="auto"/>
          </w:tcPr>
          <w:p w14:paraId="64E81F44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351C071D" w14:textId="77777777" w:rsidTr="00FB29E9">
        <w:trPr>
          <w:trHeight w:val="949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181CBF4D" w14:textId="77777777" w:rsidR="00BA09AE" w:rsidRPr="003077EE" w:rsidRDefault="00BA09AE" w:rsidP="00B65819">
            <w:pPr>
              <w:spacing w:after="0" w:line="240" w:lineRule="auto"/>
            </w:pPr>
            <w:r w:rsidRPr="00B81E5A">
              <w:t>Summary of the changes since previous on-site assessment (only for re-accreditation and extension of sectoral scopes</w:t>
            </w:r>
          </w:p>
        </w:tc>
        <w:tc>
          <w:tcPr>
            <w:tcW w:w="1332" w:type="dxa"/>
            <w:shd w:val="clear" w:color="auto" w:fill="auto"/>
          </w:tcPr>
          <w:p w14:paraId="21E3A41F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3561CAAB" w14:textId="77777777" w:rsidTr="00FB29E9">
        <w:trPr>
          <w:trHeight w:val="417"/>
        </w:trPr>
        <w:tc>
          <w:tcPr>
            <w:tcW w:w="2285" w:type="dxa"/>
            <w:shd w:val="clear" w:color="auto" w:fill="DAEFD3" w:themeFill="accent1" w:themeFillTint="33"/>
            <w:vAlign w:val="center"/>
          </w:tcPr>
          <w:p w14:paraId="0F49B2D0" w14:textId="77777777" w:rsidR="00BA09AE" w:rsidRPr="003077EE" w:rsidRDefault="00BA09AE" w:rsidP="00BD412B">
            <w:pPr>
              <w:spacing w:after="0" w:line="240" w:lineRule="auto"/>
              <w:jc w:val="center"/>
            </w:pPr>
            <w:bookmarkStart w:id="2" w:name="_Hlk142984153"/>
            <w:r w:rsidRPr="000E62AA">
              <w:t>Position</w:t>
            </w:r>
          </w:p>
        </w:tc>
        <w:tc>
          <w:tcPr>
            <w:tcW w:w="7232" w:type="dxa"/>
            <w:gridSpan w:val="2"/>
            <w:shd w:val="clear" w:color="auto" w:fill="auto"/>
          </w:tcPr>
          <w:p w14:paraId="195D8FC9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629FED12" w14:textId="77777777" w:rsidTr="00FB29E9">
        <w:trPr>
          <w:trHeight w:val="417"/>
        </w:trPr>
        <w:tc>
          <w:tcPr>
            <w:tcW w:w="2285" w:type="dxa"/>
            <w:shd w:val="clear" w:color="auto" w:fill="DAEFD3" w:themeFill="accent1" w:themeFillTint="33"/>
            <w:vAlign w:val="center"/>
          </w:tcPr>
          <w:p w14:paraId="03A8C1E4" w14:textId="77777777" w:rsidR="00BA09AE" w:rsidRPr="003077EE" w:rsidRDefault="00BA09AE" w:rsidP="00BD412B">
            <w:pPr>
              <w:spacing w:after="0" w:line="240" w:lineRule="auto"/>
              <w:jc w:val="center"/>
            </w:pPr>
            <w:r w:rsidRPr="000E62AA">
              <w:t>Name</w:t>
            </w:r>
          </w:p>
        </w:tc>
        <w:tc>
          <w:tcPr>
            <w:tcW w:w="7232" w:type="dxa"/>
            <w:gridSpan w:val="2"/>
            <w:shd w:val="clear" w:color="auto" w:fill="auto"/>
          </w:tcPr>
          <w:p w14:paraId="7C22EB0B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3CAFB632" w14:textId="77777777" w:rsidTr="00FB29E9">
        <w:trPr>
          <w:trHeight w:val="417"/>
        </w:trPr>
        <w:tc>
          <w:tcPr>
            <w:tcW w:w="2285" w:type="dxa"/>
            <w:shd w:val="clear" w:color="auto" w:fill="DAEFD3" w:themeFill="accent1" w:themeFillTint="33"/>
            <w:vAlign w:val="center"/>
          </w:tcPr>
          <w:p w14:paraId="2C56B0EB" w14:textId="77777777" w:rsidR="00BA09AE" w:rsidRPr="003077EE" w:rsidRDefault="00BA09AE" w:rsidP="00BD412B">
            <w:pPr>
              <w:spacing w:after="0" w:line="240" w:lineRule="auto"/>
              <w:jc w:val="center"/>
            </w:pPr>
            <w:r w:rsidRPr="000E62AA">
              <w:t>Signature</w:t>
            </w:r>
          </w:p>
        </w:tc>
        <w:tc>
          <w:tcPr>
            <w:tcW w:w="7232" w:type="dxa"/>
            <w:gridSpan w:val="2"/>
            <w:shd w:val="clear" w:color="auto" w:fill="auto"/>
          </w:tcPr>
          <w:p w14:paraId="14CDF7FF" w14:textId="77777777" w:rsidR="00BA09AE" w:rsidRPr="003077EE" w:rsidRDefault="00BA09AE" w:rsidP="00BD412B">
            <w:pPr>
              <w:spacing w:after="0" w:line="240" w:lineRule="auto"/>
            </w:pPr>
          </w:p>
        </w:tc>
      </w:tr>
      <w:tr w:rsidR="00BA09AE" w:rsidRPr="003077EE" w14:paraId="21788B66" w14:textId="77777777" w:rsidTr="00FB29E9">
        <w:trPr>
          <w:trHeight w:val="417"/>
        </w:trPr>
        <w:tc>
          <w:tcPr>
            <w:tcW w:w="2285" w:type="dxa"/>
            <w:shd w:val="clear" w:color="auto" w:fill="DAEFD3" w:themeFill="accent1" w:themeFillTint="33"/>
            <w:vAlign w:val="center"/>
          </w:tcPr>
          <w:p w14:paraId="3BED7DB9" w14:textId="77777777" w:rsidR="00BA09AE" w:rsidRPr="003077EE" w:rsidRDefault="00BA09AE" w:rsidP="00BD412B">
            <w:pPr>
              <w:spacing w:after="0" w:line="240" w:lineRule="auto"/>
              <w:jc w:val="center"/>
            </w:pPr>
            <w:r w:rsidRPr="002E2779">
              <w:t>supervised in area</w:t>
            </w:r>
          </w:p>
        </w:tc>
        <w:tc>
          <w:tcPr>
            <w:tcW w:w="7232" w:type="dxa"/>
            <w:gridSpan w:val="2"/>
            <w:shd w:val="clear" w:color="auto" w:fill="auto"/>
          </w:tcPr>
          <w:p w14:paraId="20FCE8B7" w14:textId="77777777" w:rsidR="00BA09AE" w:rsidRPr="003077EE" w:rsidRDefault="00BA09AE" w:rsidP="00BD412B">
            <w:pPr>
              <w:spacing w:after="0" w:line="240" w:lineRule="auto"/>
            </w:pPr>
          </w:p>
        </w:tc>
      </w:tr>
      <w:bookmarkEnd w:id="2"/>
    </w:tbl>
    <w:p w14:paraId="28889682" w14:textId="77777777" w:rsidR="00BA09AE" w:rsidRDefault="00BA09AE" w:rsidP="00BA09AE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</w:p>
    <w:p w14:paraId="5BAFF299" w14:textId="02AA68CF" w:rsidR="00E2076E" w:rsidRDefault="00E2076E" w:rsidP="00E2076E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  <w:r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  <w:br w:type="page"/>
      </w:r>
    </w:p>
    <w:p w14:paraId="524052A7" w14:textId="77777777" w:rsidR="0015676E" w:rsidRPr="007D04C3" w:rsidRDefault="0015676E" w:rsidP="0015676E">
      <w:pPr>
        <w:pStyle w:val="Heading1"/>
        <w:numPr>
          <w:ilvl w:val="0"/>
          <w:numId w:val="0"/>
        </w:numPr>
      </w:pPr>
      <w:r w:rsidRPr="007D04C3">
        <w:lastRenderedPageBreak/>
        <w:t>D</w:t>
      </w:r>
      <w:r>
        <w:t>eclaration</w:t>
      </w:r>
      <w:r w:rsidRPr="007D04C3">
        <w:t> </w:t>
      </w:r>
    </w:p>
    <w:p w14:paraId="08AFBF6A" w14:textId="77777777" w:rsidR="0015676E" w:rsidRPr="007D04C3" w:rsidRDefault="0015676E" w:rsidP="0015676E">
      <w:pPr>
        <w:numPr>
          <w:ilvl w:val="0"/>
          <w:numId w:val="37"/>
        </w:numPr>
      </w:pPr>
      <w:r w:rsidRPr="007D04C3">
        <w:t>I certify that the information I have written on the application form and the documents I have submitted to GCO</w:t>
      </w:r>
      <w:r>
        <w:t>M</w:t>
      </w:r>
      <w:r w:rsidRPr="007D04C3">
        <w:t xml:space="preserve"> are true and accurate.</w:t>
      </w:r>
    </w:p>
    <w:p w14:paraId="594F0AD1" w14:textId="314FAA49" w:rsidR="0015676E" w:rsidRPr="007D04C3" w:rsidRDefault="0015676E" w:rsidP="0015676E">
      <w:pPr>
        <w:numPr>
          <w:ilvl w:val="0"/>
          <w:numId w:val="38"/>
        </w:numPr>
      </w:pPr>
      <w:r w:rsidRPr="007D04C3">
        <w:t xml:space="preserve">I understand and agree that any false or misleading information </w:t>
      </w:r>
      <w:r w:rsidR="00630014">
        <w:t xml:space="preserve">about the organization </w:t>
      </w:r>
      <w:r w:rsidRPr="007D04C3">
        <w:t xml:space="preserve">will justify a denial of </w:t>
      </w:r>
      <w:r>
        <w:t>accreditation under</w:t>
      </w:r>
      <w:r w:rsidRPr="007D04C3">
        <w:t xml:space="preserve"> the GCO</w:t>
      </w:r>
      <w:r>
        <w:t>M</w:t>
      </w:r>
      <w:r w:rsidRPr="007D04C3">
        <w:t>. </w:t>
      </w:r>
    </w:p>
    <w:p w14:paraId="485ECE70" w14:textId="0CA74293" w:rsidR="0015676E" w:rsidRPr="007D04C3" w:rsidRDefault="0015676E" w:rsidP="0015676E">
      <w:pPr>
        <w:numPr>
          <w:ilvl w:val="0"/>
          <w:numId w:val="39"/>
        </w:numPr>
      </w:pPr>
      <w:r w:rsidRPr="007D04C3">
        <w:t xml:space="preserve">I warrant that </w:t>
      </w:r>
      <w:r>
        <w:t>I have read and complied</w:t>
      </w:r>
      <w:r w:rsidRPr="007D04C3">
        <w:t xml:space="preserve"> with GCO</w:t>
      </w:r>
      <w:r>
        <w:t xml:space="preserve">M VVB Accreditation Criteria, and that all required attachments have been provided along </w:t>
      </w:r>
      <w:r w:rsidR="00C954A0">
        <w:t xml:space="preserve">with </w:t>
      </w:r>
      <w:r>
        <w:t>this form.</w:t>
      </w:r>
    </w:p>
    <w:p w14:paraId="782288B5" w14:textId="3764AE62" w:rsidR="0015676E" w:rsidRPr="007D04C3" w:rsidRDefault="0015676E" w:rsidP="0015676E">
      <w:pPr>
        <w:numPr>
          <w:ilvl w:val="0"/>
          <w:numId w:val="40"/>
        </w:numPr>
      </w:pPr>
      <w:r w:rsidRPr="007D04C3">
        <w:t>I hereby certify and declare that</w:t>
      </w:r>
      <w:r w:rsidR="006D54C1">
        <w:t xml:space="preserve"> any validation </w:t>
      </w:r>
      <w:r w:rsidR="00630014">
        <w:t>and/</w:t>
      </w:r>
      <w:r w:rsidR="006D54C1">
        <w:t>or verification for project</w:t>
      </w:r>
      <w:r w:rsidR="00630014">
        <w:t>s under GCOM, upon accreditation, will be carried out in accordance with GCOM guidelines and standards</w:t>
      </w:r>
      <w:r>
        <w:t xml:space="preserve">. </w:t>
      </w:r>
    </w:p>
    <w:p w14:paraId="10B179C7" w14:textId="5B120E7B" w:rsidR="0015676E" w:rsidRPr="007D04C3" w:rsidRDefault="0015676E" w:rsidP="00B65819">
      <w:pPr>
        <w:numPr>
          <w:ilvl w:val="0"/>
          <w:numId w:val="41"/>
        </w:numPr>
      </w:pPr>
      <w:r w:rsidRPr="007D04C3">
        <w:t xml:space="preserve">I understand that </w:t>
      </w:r>
      <w:r>
        <w:t>providing false</w:t>
      </w:r>
      <w:r w:rsidR="00630014">
        <w:t>,</w:t>
      </w:r>
      <w:r>
        <w:t xml:space="preserve"> inaccurate</w:t>
      </w:r>
      <w:r w:rsidRPr="007D04C3">
        <w:t xml:space="preserve"> information</w:t>
      </w:r>
      <w:r w:rsidR="00630014">
        <w:t xml:space="preserve">, </w:t>
      </w:r>
      <w:r w:rsidRPr="007D04C3">
        <w:t>data</w:t>
      </w:r>
      <w:r w:rsidR="006D54C1">
        <w:t xml:space="preserve"> or</w:t>
      </w:r>
      <w:r w:rsidR="00C954A0">
        <w:t xml:space="preserve"> </w:t>
      </w:r>
      <w:r w:rsidR="006D54C1">
        <w:t>conclusions</w:t>
      </w:r>
      <w:r w:rsidRPr="007D04C3">
        <w:t xml:space="preserve"> </w:t>
      </w:r>
      <w:r w:rsidR="006D54C1">
        <w:t xml:space="preserve">can </w:t>
      </w:r>
      <w:r w:rsidRPr="007D04C3">
        <w:t>be considered negligence, fraud, or willful misconduct.  </w:t>
      </w:r>
      <w:r w:rsidRPr="007D04C3">
        <w:br/>
      </w:r>
    </w:p>
    <w:tbl>
      <w:tblPr>
        <w:tblW w:w="8630" w:type="dxa"/>
        <w:tblInd w:w="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770"/>
        <w:gridCol w:w="5860"/>
      </w:tblGrid>
      <w:tr w:rsidR="00630014" w:rsidRPr="007D04C3" w14:paraId="02054D89" w14:textId="77777777" w:rsidTr="009A0C69">
        <w:trPr>
          <w:trHeight w:val="615"/>
        </w:trPr>
        <w:tc>
          <w:tcPr>
            <w:tcW w:w="2770" w:type="dxa"/>
            <w:shd w:val="clear" w:color="auto" w:fill="auto"/>
            <w:vAlign w:val="center"/>
            <w:hideMark/>
          </w:tcPr>
          <w:p w14:paraId="03999167" w14:textId="4B858EAB" w:rsidR="00630014" w:rsidRPr="00744B80" w:rsidRDefault="00630014" w:rsidP="00630014">
            <w:pPr>
              <w:pStyle w:val="NoSpacing"/>
              <w:jc w:val="center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representative on behalf of VVB</w:t>
            </w:r>
          </w:p>
        </w:tc>
        <w:tc>
          <w:tcPr>
            <w:tcW w:w="5860" w:type="dxa"/>
            <w:shd w:val="clear" w:color="auto" w:fill="auto"/>
            <w:hideMark/>
          </w:tcPr>
          <w:p w14:paraId="356BC22F" w14:textId="5403BB2D" w:rsidR="00630014" w:rsidRPr="007D04C3" w:rsidRDefault="00630014" w:rsidP="00630014">
            <w:r w:rsidRPr="007D04C3">
              <w:t> </w:t>
            </w:r>
          </w:p>
        </w:tc>
      </w:tr>
      <w:tr w:rsidR="00630014" w:rsidRPr="007D04C3" w14:paraId="48244E22" w14:textId="77777777" w:rsidTr="009A0C69">
        <w:trPr>
          <w:trHeight w:val="615"/>
        </w:trPr>
        <w:tc>
          <w:tcPr>
            <w:tcW w:w="2770" w:type="dxa"/>
            <w:shd w:val="clear" w:color="auto" w:fill="auto"/>
            <w:vAlign w:val="center"/>
            <w:hideMark/>
          </w:tcPr>
          <w:p w14:paraId="207C26AF" w14:textId="16B94E5F" w:rsidR="00630014" w:rsidRPr="00744B80" w:rsidRDefault="00630014" w:rsidP="006300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5860" w:type="dxa"/>
            <w:shd w:val="clear" w:color="auto" w:fill="auto"/>
            <w:hideMark/>
          </w:tcPr>
          <w:p w14:paraId="55E4DDF8" w14:textId="4CB4BF22" w:rsidR="00630014" w:rsidRPr="007D04C3" w:rsidRDefault="00630014" w:rsidP="00630014">
            <w:r w:rsidRPr="007D04C3">
              <w:t> </w:t>
            </w:r>
          </w:p>
        </w:tc>
      </w:tr>
      <w:tr w:rsidR="00630014" w:rsidRPr="007D04C3" w14:paraId="6CBF7783" w14:textId="77777777" w:rsidTr="009A0C69">
        <w:trPr>
          <w:trHeight w:val="615"/>
        </w:trPr>
        <w:tc>
          <w:tcPr>
            <w:tcW w:w="2770" w:type="dxa"/>
            <w:shd w:val="clear" w:color="auto" w:fill="auto"/>
            <w:vAlign w:val="center"/>
            <w:hideMark/>
          </w:tcPr>
          <w:p w14:paraId="33D63C6E" w14:textId="4563D6A1" w:rsidR="00630014" w:rsidRPr="00744B80" w:rsidRDefault="00630014" w:rsidP="00630014">
            <w:pPr>
              <w:pStyle w:val="NoSpacing"/>
              <w:jc w:val="center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Date</w:t>
            </w:r>
          </w:p>
        </w:tc>
        <w:tc>
          <w:tcPr>
            <w:tcW w:w="5860" w:type="dxa"/>
            <w:shd w:val="clear" w:color="auto" w:fill="auto"/>
            <w:hideMark/>
          </w:tcPr>
          <w:p w14:paraId="3CD905C7" w14:textId="4F83BA7F" w:rsidR="00630014" w:rsidRPr="007D04C3" w:rsidRDefault="00630014" w:rsidP="00630014">
            <w:r w:rsidRPr="007D04C3">
              <w:t> </w:t>
            </w:r>
          </w:p>
        </w:tc>
      </w:tr>
    </w:tbl>
    <w:p w14:paraId="78BE2028" w14:textId="77777777" w:rsidR="005A3A30" w:rsidRDefault="005A3A30" w:rsidP="00674050">
      <w:pPr>
        <w:spacing w:after="0" w:line="240" w:lineRule="auto"/>
        <w:rPr>
          <w:rFonts w:cstheme="minorHAnsi"/>
          <w:i/>
          <w:iCs/>
          <w:sz w:val="18"/>
          <w:szCs w:val="20"/>
        </w:rPr>
      </w:pPr>
    </w:p>
    <w:p w14:paraId="4F315274" w14:textId="77777777" w:rsidR="005A3A30" w:rsidRDefault="005A3A30" w:rsidP="00674050">
      <w:pPr>
        <w:spacing w:after="0" w:line="240" w:lineRule="auto"/>
        <w:rPr>
          <w:rFonts w:cstheme="minorHAnsi"/>
          <w:i/>
          <w:iCs/>
          <w:sz w:val="18"/>
          <w:szCs w:val="20"/>
        </w:rPr>
      </w:pPr>
    </w:p>
    <w:p w14:paraId="3A6C3ABD" w14:textId="77777777" w:rsidR="005A3A30" w:rsidRDefault="005A3A30" w:rsidP="00674050">
      <w:pPr>
        <w:spacing w:after="0" w:line="240" w:lineRule="auto"/>
        <w:rPr>
          <w:rFonts w:cstheme="minorHAnsi"/>
          <w:i/>
          <w:iCs/>
          <w:sz w:val="18"/>
          <w:szCs w:val="20"/>
        </w:rPr>
      </w:pPr>
    </w:p>
    <w:p w14:paraId="22515BB3" w14:textId="77777777" w:rsidR="005A3A30" w:rsidRDefault="005A3A30" w:rsidP="00674050">
      <w:pPr>
        <w:spacing w:after="0" w:line="240" w:lineRule="auto"/>
        <w:rPr>
          <w:rFonts w:cstheme="minorHAnsi"/>
          <w:i/>
          <w:iCs/>
          <w:sz w:val="18"/>
          <w:szCs w:val="20"/>
        </w:rPr>
      </w:pPr>
    </w:p>
    <w:p w14:paraId="27228BB0" w14:textId="74C40ED6" w:rsidR="005A3A30" w:rsidRPr="005A3A30" w:rsidRDefault="005A3A30" w:rsidP="00674050">
      <w:pPr>
        <w:spacing w:after="0" w:line="240" w:lineRule="auto"/>
        <w:rPr>
          <w:rFonts w:asciiTheme="majorHAnsi" w:eastAsiaTheme="majorEastAsia" w:hAnsiTheme="majorHAnsi" w:cstheme="majorBidi"/>
          <w:color w:val="549E39" w:themeColor="accent1"/>
          <w:sz w:val="36"/>
          <w:szCs w:val="26"/>
        </w:rPr>
      </w:pPr>
    </w:p>
    <w:sectPr w:rsidR="005A3A30" w:rsidRPr="005A3A30" w:rsidSect="007D04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SmallGap" w:sz="12" w:space="24" w:color="549E39" w:themeColor="accent1"/>
        <w:left w:val="dashSmallGap" w:sz="12" w:space="24" w:color="549E39" w:themeColor="accent1"/>
        <w:bottom w:val="dashSmallGap" w:sz="12" w:space="24" w:color="549E39" w:themeColor="accent1"/>
        <w:right w:val="dashSmallGap" w:sz="12" w:space="24" w:color="549E39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B9F7" w14:textId="77777777" w:rsidR="001858F7" w:rsidRDefault="001858F7" w:rsidP="00A35F78">
      <w:pPr>
        <w:spacing w:after="0" w:line="240" w:lineRule="auto"/>
      </w:pPr>
      <w:r>
        <w:separator/>
      </w:r>
    </w:p>
  </w:endnote>
  <w:endnote w:type="continuationSeparator" w:id="0">
    <w:p w14:paraId="73F78A4E" w14:textId="77777777" w:rsidR="001858F7" w:rsidRDefault="001858F7" w:rsidP="00A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1463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87217" w14:textId="3DF038D8" w:rsidR="007D04C3" w:rsidRDefault="007D0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48817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80CE4" w14:textId="02E4BD82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78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02AF2" w14:textId="5022960E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BB544" w14:textId="77777777" w:rsidR="007D04C3" w:rsidRDefault="007D04C3" w:rsidP="007D0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CF9D" w14:textId="5D4F031F" w:rsidR="007D04C3" w:rsidRPr="007D04C3" w:rsidRDefault="006511D5" w:rsidP="007D04C3">
    <w:pPr>
      <w:pStyle w:val="Footer"/>
      <w:rPr>
        <w:color w:val="549E39" w:themeColor="accent1"/>
        <w:sz w:val="22"/>
        <w:szCs w:val="22"/>
      </w:rPr>
    </w:pPr>
    <w:r w:rsidRPr="0001338C">
      <w:rPr>
        <w:noProof/>
        <w:color w:val="549E39" w:themeColor="accent1"/>
        <w:sz w:val="21"/>
        <w:szCs w:val="21"/>
      </w:rPr>
      <w:drawing>
        <wp:inline distT="0" distB="0" distL="0" distR="0" wp14:anchorId="3B3796ED" wp14:editId="5EA5D3B1">
          <wp:extent cx="1074343" cy="330741"/>
          <wp:effectExtent l="0" t="0" r="0" b="0"/>
          <wp:docPr id="2" name="صورة" descr="صو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صورة" descr="صور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057" cy="371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7D04C3">
      <w:rPr>
        <w:color w:val="549E39" w:themeColor="accent1"/>
        <w:sz w:val="22"/>
        <w:szCs w:val="22"/>
      </w:rPr>
      <w:tab/>
    </w:r>
    <w:r w:rsidR="007D04C3">
      <w:rPr>
        <w:color w:val="549E39" w:themeColor="accent1"/>
        <w:sz w:val="22"/>
        <w:szCs w:val="22"/>
      </w:rPr>
      <w:tab/>
    </w:r>
    <w:r w:rsidR="007D04C3" w:rsidRPr="007D04C3">
      <w:rPr>
        <w:color w:val="549E39" w:themeColor="accent1"/>
        <w:sz w:val="22"/>
        <w:szCs w:val="22"/>
      </w:rPr>
      <w:t xml:space="preserve">Page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PAGE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  <w:r w:rsidR="007D04C3" w:rsidRPr="007D04C3">
      <w:rPr>
        <w:color w:val="549E39" w:themeColor="accent1"/>
        <w:sz w:val="22"/>
        <w:szCs w:val="22"/>
      </w:rPr>
      <w:t xml:space="preserve"> of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NUMPAGES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</w:p>
  <w:p w14:paraId="327DA253" w14:textId="116014E8" w:rsidR="007D04C3" w:rsidRPr="007D04C3" w:rsidRDefault="007D04C3" w:rsidP="007D04C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D04C3" w14:paraId="1CE72FCB" w14:textId="77777777">
      <w:tc>
        <w:tcPr>
          <w:tcW w:w="2500" w:type="pct"/>
          <w:shd w:val="clear" w:color="auto" w:fill="549E39" w:themeFill="accent1"/>
          <w:vAlign w:val="center"/>
        </w:tcPr>
        <w:p w14:paraId="6624E236" w14:textId="29ECDA0E" w:rsidR="007D04C3" w:rsidRDefault="00C1414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7D018D260DED240B9E05A2BE76283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511D5">
                <w:rPr>
                  <w:caps/>
                  <w:color w:val="FFFFFF" w:themeColor="background1"/>
                  <w:sz w:val="18"/>
                  <w:szCs w:val="18"/>
                </w:rPr>
                <w:t>Application for Accreditation of VVBs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571AD92EB3657409AE6E477F29545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007236F" w14:textId="7884B2BC" w:rsidR="007D04C3" w:rsidRDefault="007D04C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Maria Al-jishi</w:t>
              </w:r>
            </w:p>
          </w:sdtContent>
        </w:sdt>
      </w:tc>
    </w:tr>
  </w:tbl>
  <w:p w14:paraId="0F5738B5" w14:textId="77777777" w:rsidR="007D04C3" w:rsidRDefault="007D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392A" w14:textId="77777777" w:rsidR="001858F7" w:rsidRDefault="001858F7" w:rsidP="00A35F78">
      <w:pPr>
        <w:spacing w:after="0" w:line="240" w:lineRule="auto"/>
      </w:pPr>
      <w:r>
        <w:separator/>
      </w:r>
    </w:p>
  </w:footnote>
  <w:footnote w:type="continuationSeparator" w:id="0">
    <w:p w14:paraId="6CAE1EF2" w14:textId="77777777" w:rsidR="001858F7" w:rsidRDefault="001858F7" w:rsidP="00A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88E" w14:textId="1EDDB7FC" w:rsidR="007D04C3" w:rsidRPr="007D04C3" w:rsidRDefault="00C1414A" w:rsidP="006511D5">
    <w:pPr>
      <w:pStyle w:val="Header"/>
      <w:tabs>
        <w:tab w:val="clear" w:pos="4680"/>
        <w:tab w:val="clear" w:pos="9360"/>
      </w:tabs>
      <w:rPr>
        <w:color w:val="549E39" w:themeColor="accent1"/>
      </w:rPr>
    </w:pPr>
    <w:sdt>
      <w:sdtPr>
        <w:rPr>
          <w:color w:val="549E39" w:themeColor="accent1"/>
        </w:rPr>
        <w:alias w:val="Title"/>
        <w:tag w:val=""/>
        <w:id w:val="664756013"/>
        <w:placeholder>
          <w:docPart w:val="A77F031B2C7BE14D9D2FC15C6056B0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4050">
          <w:rPr>
            <w:color w:val="549E39" w:themeColor="accent1"/>
          </w:rPr>
          <w:t xml:space="preserve">Application for Accreditation </w:t>
        </w:r>
        <w:bookmarkStart w:id="3" w:name="_Hlk142984537"/>
        <w:r w:rsidR="00674050">
          <w:rPr>
            <w:color w:val="549E39" w:themeColor="accent1"/>
          </w:rPr>
          <w:t>of VVBs</w:t>
        </w:r>
        <w:bookmarkEnd w:id="3"/>
      </w:sdtContent>
    </w:sdt>
    <w:r w:rsidR="006511D5">
      <w:rPr>
        <w:color w:val="549E39" w:themeColor="accent1"/>
      </w:rPr>
      <w:tab/>
      <w:t xml:space="preserve">         </w:t>
    </w:r>
    <w:r w:rsidR="006511D5">
      <w:rPr>
        <w:color w:val="549E39" w:themeColor="accent1"/>
      </w:rPr>
      <w:tab/>
    </w:r>
    <w:r w:rsidR="006511D5">
      <w:rPr>
        <w:color w:val="549E39" w:themeColor="accent1"/>
      </w:rPr>
      <w:tab/>
    </w:r>
    <w:r w:rsidR="006511D5">
      <w:rPr>
        <w:color w:val="549E39" w:themeColor="accent1"/>
      </w:rPr>
      <w:tab/>
    </w:r>
    <w:r w:rsidR="006511D5">
      <w:rPr>
        <w:color w:val="549E39" w:themeColor="accent1"/>
      </w:rPr>
      <w:tab/>
      <w:t xml:space="preserve">         GCOM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B1C6" w14:textId="4B80488E" w:rsidR="007D04C3" w:rsidRPr="007D04C3" w:rsidRDefault="007D04C3">
    <w:pPr>
      <w:pStyle w:val="Header"/>
    </w:pPr>
    <w:r>
      <w:t>Saudi Arabia’s voluntary GHG Crediting &amp; Offsetting Mechanism (GCOM)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4E9"/>
    <w:multiLevelType w:val="hybridMultilevel"/>
    <w:tmpl w:val="AFD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2F"/>
    <w:multiLevelType w:val="hybridMultilevel"/>
    <w:tmpl w:val="C9D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9C1"/>
    <w:multiLevelType w:val="hybridMultilevel"/>
    <w:tmpl w:val="D186A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850"/>
    <w:multiLevelType w:val="hybridMultilevel"/>
    <w:tmpl w:val="2A0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B0E"/>
    <w:multiLevelType w:val="hybridMultilevel"/>
    <w:tmpl w:val="53C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7A6C"/>
    <w:multiLevelType w:val="hybridMultilevel"/>
    <w:tmpl w:val="B1F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456"/>
    <w:multiLevelType w:val="multilevel"/>
    <w:tmpl w:val="F0044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E27C5"/>
    <w:multiLevelType w:val="multilevel"/>
    <w:tmpl w:val="5E0E9ADE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721C6E"/>
    <w:multiLevelType w:val="hybridMultilevel"/>
    <w:tmpl w:val="98B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7AF"/>
    <w:multiLevelType w:val="multilevel"/>
    <w:tmpl w:val="F0B04114"/>
    <w:styleLink w:val="CurrentList9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7180B6D"/>
    <w:multiLevelType w:val="multilevel"/>
    <w:tmpl w:val="206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0442D"/>
    <w:multiLevelType w:val="hybridMultilevel"/>
    <w:tmpl w:val="8A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A5F"/>
    <w:multiLevelType w:val="hybridMultilevel"/>
    <w:tmpl w:val="25801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B94756"/>
    <w:multiLevelType w:val="multilevel"/>
    <w:tmpl w:val="F9EC9954"/>
    <w:styleLink w:val="CurrentList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0863793"/>
    <w:multiLevelType w:val="hybridMultilevel"/>
    <w:tmpl w:val="0C522B8E"/>
    <w:lvl w:ilvl="0" w:tplc="820CAE0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6923037"/>
    <w:multiLevelType w:val="hybridMultilevel"/>
    <w:tmpl w:val="CFA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507B8"/>
    <w:multiLevelType w:val="hybridMultilevel"/>
    <w:tmpl w:val="FFFFFFFF"/>
    <w:lvl w:ilvl="0" w:tplc="2CC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4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04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0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23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0B6"/>
    <w:multiLevelType w:val="multilevel"/>
    <w:tmpl w:val="C050366A"/>
    <w:styleLink w:val="CurrentList5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9732A7"/>
    <w:multiLevelType w:val="hybridMultilevel"/>
    <w:tmpl w:val="C6A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75FE"/>
    <w:multiLevelType w:val="hybridMultilevel"/>
    <w:tmpl w:val="BF0A7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07A9"/>
    <w:multiLevelType w:val="hybridMultilevel"/>
    <w:tmpl w:val="0E02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26481"/>
    <w:multiLevelType w:val="hybridMultilevel"/>
    <w:tmpl w:val="EAB6C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0745"/>
    <w:multiLevelType w:val="hybridMultilevel"/>
    <w:tmpl w:val="0A4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2BF2"/>
    <w:multiLevelType w:val="hybridMultilevel"/>
    <w:tmpl w:val="D64A6E5E"/>
    <w:lvl w:ilvl="0" w:tplc="6C5ED958">
      <w:start w:val="1"/>
      <w:numFmt w:val="decimal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22CA"/>
    <w:multiLevelType w:val="multilevel"/>
    <w:tmpl w:val="ABAA2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42ADE"/>
    <w:multiLevelType w:val="hybridMultilevel"/>
    <w:tmpl w:val="6C54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437D"/>
    <w:multiLevelType w:val="hybridMultilevel"/>
    <w:tmpl w:val="655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D0321"/>
    <w:multiLevelType w:val="multilevel"/>
    <w:tmpl w:val="EEF49F62"/>
    <w:styleLink w:val="CurrentList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276204B"/>
    <w:multiLevelType w:val="multilevel"/>
    <w:tmpl w:val="3798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E291B"/>
    <w:multiLevelType w:val="hybridMultilevel"/>
    <w:tmpl w:val="DBB6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041DF"/>
    <w:multiLevelType w:val="hybridMultilevel"/>
    <w:tmpl w:val="B35C773E"/>
    <w:lvl w:ilvl="0" w:tplc="6C5ED958">
      <w:start w:val="1"/>
      <w:numFmt w:val="decimal"/>
      <w:lvlText w:val="Step 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25418"/>
    <w:multiLevelType w:val="multilevel"/>
    <w:tmpl w:val="AEF0BC50"/>
    <w:styleLink w:val="CurrentList2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87D"/>
    <w:multiLevelType w:val="multilevel"/>
    <w:tmpl w:val="AEF0BC50"/>
    <w:styleLink w:val="CurrentList1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96270"/>
    <w:multiLevelType w:val="multilevel"/>
    <w:tmpl w:val="A4AAAE66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835081F"/>
    <w:multiLevelType w:val="multilevel"/>
    <w:tmpl w:val="A142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03012"/>
    <w:multiLevelType w:val="hybridMultilevel"/>
    <w:tmpl w:val="D2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00C6F"/>
    <w:multiLevelType w:val="multilevel"/>
    <w:tmpl w:val="733065AE"/>
    <w:styleLink w:val="CurrentList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47155BF"/>
    <w:multiLevelType w:val="hybridMultilevel"/>
    <w:tmpl w:val="542CA2EC"/>
    <w:lvl w:ilvl="0" w:tplc="40602574">
      <w:start w:val="1"/>
      <w:numFmt w:val="decimal"/>
      <w:lvlText w:val="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B3A92"/>
    <w:multiLevelType w:val="hybridMultilevel"/>
    <w:tmpl w:val="71B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53965"/>
    <w:multiLevelType w:val="hybridMultilevel"/>
    <w:tmpl w:val="47E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C72A6"/>
    <w:multiLevelType w:val="multilevel"/>
    <w:tmpl w:val="7A3CAEA0"/>
    <w:styleLink w:val="CurrentList7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48600221">
    <w:abstractNumId w:val="37"/>
  </w:num>
  <w:num w:numId="2" w16cid:durableId="224069682">
    <w:abstractNumId w:val="32"/>
  </w:num>
  <w:num w:numId="3" w16cid:durableId="1286161406">
    <w:abstractNumId w:val="31"/>
  </w:num>
  <w:num w:numId="4" w16cid:durableId="2137865453">
    <w:abstractNumId w:val="33"/>
  </w:num>
  <w:num w:numId="5" w16cid:durableId="822502882">
    <w:abstractNumId w:val="7"/>
  </w:num>
  <w:num w:numId="6" w16cid:durableId="1167743260">
    <w:abstractNumId w:val="27"/>
  </w:num>
  <w:num w:numId="7" w16cid:durableId="1545827442">
    <w:abstractNumId w:val="17"/>
  </w:num>
  <w:num w:numId="8" w16cid:durableId="1384209489">
    <w:abstractNumId w:val="13"/>
  </w:num>
  <w:num w:numId="9" w16cid:durableId="2120832334">
    <w:abstractNumId w:val="40"/>
  </w:num>
  <w:num w:numId="10" w16cid:durableId="1520465438">
    <w:abstractNumId w:val="36"/>
  </w:num>
  <w:num w:numId="11" w16cid:durableId="1355959051">
    <w:abstractNumId w:val="9"/>
  </w:num>
  <w:num w:numId="12" w16cid:durableId="1327587457">
    <w:abstractNumId w:val="16"/>
  </w:num>
  <w:num w:numId="13" w16cid:durableId="457727305">
    <w:abstractNumId w:val="39"/>
  </w:num>
  <w:num w:numId="14" w16cid:durableId="1857386327">
    <w:abstractNumId w:val="30"/>
  </w:num>
  <w:num w:numId="15" w16cid:durableId="1097597568">
    <w:abstractNumId w:val="23"/>
  </w:num>
  <w:num w:numId="16" w16cid:durableId="685714775">
    <w:abstractNumId w:val="5"/>
  </w:num>
  <w:num w:numId="17" w16cid:durableId="1840075868">
    <w:abstractNumId w:val="1"/>
  </w:num>
  <w:num w:numId="18" w16cid:durableId="1104493494">
    <w:abstractNumId w:val="15"/>
  </w:num>
  <w:num w:numId="19" w16cid:durableId="492719485">
    <w:abstractNumId w:val="25"/>
  </w:num>
  <w:num w:numId="20" w16cid:durableId="133566433">
    <w:abstractNumId w:val="26"/>
  </w:num>
  <w:num w:numId="21" w16cid:durableId="1397510692">
    <w:abstractNumId w:val="12"/>
  </w:num>
  <w:num w:numId="22" w16cid:durableId="735787660">
    <w:abstractNumId w:val="21"/>
  </w:num>
  <w:num w:numId="23" w16cid:durableId="394820387">
    <w:abstractNumId w:val="0"/>
  </w:num>
  <w:num w:numId="24" w16cid:durableId="1001660413">
    <w:abstractNumId w:val="3"/>
  </w:num>
  <w:num w:numId="25" w16cid:durableId="1739589084">
    <w:abstractNumId w:val="2"/>
  </w:num>
  <w:num w:numId="26" w16cid:durableId="257955941">
    <w:abstractNumId w:val="19"/>
  </w:num>
  <w:num w:numId="27" w16cid:durableId="2007785265">
    <w:abstractNumId w:val="29"/>
  </w:num>
  <w:num w:numId="28" w16cid:durableId="162626349">
    <w:abstractNumId w:val="38"/>
  </w:num>
  <w:num w:numId="29" w16cid:durableId="1947812976">
    <w:abstractNumId w:val="11"/>
  </w:num>
  <w:num w:numId="30" w16cid:durableId="276982636">
    <w:abstractNumId w:val="18"/>
  </w:num>
  <w:num w:numId="31" w16cid:durableId="651525742">
    <w:abstractNumId w:val="20"/>
  </w:num>
  <w:num w:numId="32" w16cid:durableId="855004189">
    <w:abstractNumId w:val="35"/>
  </w:num>
  <w:num w:numId="33" w16cid:durableId="1169784490">
    <w:abstractNumId w:val="8"/>
  </w:num>
  <w:num w:numId="34" w16cid:durableId="111628905">
    <w:abstractNumId w:val="22"/>
  </w:num>
  <w:num w:numId="35" w16cid:durableId="324866341">
    <w:abstractNumId w:val="4"/>
  </w:num>
  <w:num w:numId="36" w16cid:durableId="1963460628">
    <w:abstractNumId w:val="14"/>
  </w:num>
  <w:num w:numId="37" w16cid:durableId="1326477344">
    <w:abstractNumId w:val="34"/>
  </w:num>
  <w:num w:numId="38" w16cid:durableId="553933201">
    <w:abstractNumId w:val="28"/>
  </w:num>
  <w:num w:numId="39" w16cid:durableId="1489789402">
    <w:abstractNumId w:val="6"/>
  </w:num>
  <w:num w:numId="40" w16cid:durableId="555624712">
    <w:abstractNumId w:val="10"/>
  </w:num>
  <w:num w:numId="41" w16cid:durableId="1023088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8"/>
    <w:rsid w:val="0002535E"/>
    <w:rsid w:val="00042E20"/>
    <w:rsid w:val="000A3ADD"/>
    <w:rsid w:val="000F4D13"/>
    <w:rsid w:val="001047CF"/>
    <w:rsid w:val="00104F82"/>
    <w:rsid w:val="00110DE6"/>
    <w:rsid w:val="0015676E"/>
    <w:rsid w:val="001858F7"/>
    <w:rsid w:val="0019027E"/>
    <w:rsid w:val="001A12A3"/>
    <w:rsid w:val="001C1F38"/>
    <w:rsid w:val="001C7C9D"/>
    <w:rsid w:val="002255D3"/>
    <w:rsid w:val="002705AA"/>
    <w:rsid w:val="002C32D7"/>
    <w:rsid w:val="002D48BC"/>
    <w:rsid w:val="003021BE"/>
    <w:rsid w:val="003077EE"/>
    <w:rsid w:val="00314F1C"/>
    <w:rsid w:val="0037344F"/>
    <w:rsid w:val="003A2F53"/>
    <w:rsid w:val="004B2D4A"/>
    <w:rsid w:val="005658BD"/>
    <w:rsid w:val="005A3A30"/>
    <w:rsid w:val="005D04F0"/>
    <w:rsid w:val="005E1D23"/>
    <w:rsid w:val="005F3B43"/>
    <w:rsid w:val="0061619E"/>
    <w:rsid w:val="006257B3"/>
    <w:rsid w:val="00630014"/>
    <w:rsid w:val="006511D5"/>
    <w:rsid w:val="00653A69"/>
    <w:rsid w:val="006550FD"/>
    <w:rsid w:val="00655B58"/>
    <w:rsid w:val="00674050"/>
    <w:rsid w:val="006D54C1"/>
    <w:rsid w:val="00711EFD"/>
    <w:rsid w:val="00744B80"/>
    <w:rsid w:val="00750436"/>
    <w:rsid w:val="007D04C3"/>
    <w:rsid w:val="007F74E6"/>
    <w:rsid w:val="00816D6E"/>
    <w:rsid w:val="008234EE"/>
    <w:rsid w:val="00841F25"/>
    <w:rsid w:val="00892AAB"/>
    <w:rsid w:val="008A65A5"/>
    <w:rsid w:val="008B4445"/>
    <w:rsid w:val="008C7139"/>
    <w:rsid w:val="008D0DFD"/>
    <w:rsid w:val="008E0A8F"/>
    <w:rsid w:val="008E54CA"/>
    <w:rsid w:val="00995E76"/>
    <w:rsid w:val="009D36C3"/>
    <w:rsid w:val="00A210D7"/>
    <w:rsid w:val="00A35F78"/>
    <w:rsid w:val="00A85D0F"/>
    <w:rsid w:val="00AA0794"/>
    <w:rsid w:val="00AB4360"/>
    <w:rsid w:val="00B45DCD"/>
    <w:rsid w:val="00B65819"/>
    <w:rsid w:val="00B67E83"/>
    <w:rsid w:val="00BA00B1"/>
    <w:rsid w:val="00BA09AE"/>
    <w:rsid w:val="00BE67AA"/>
    <w:rsid w:val="00C016BE"/>
    <w:rsid w:val="00C10287"/>
    <w:rsid w:val="00C1414A"/>
    <w:rsid w:val="00C662B6"/>
    <w:rsid w:val="00C954A0"/>
    <w:rsid w:val="00CA7A35"/>
    <w:rsid w:val="00CB5CA7"/>
    <w:rsid w:val="00CB7A84"/>
    <w:rsid w:val="00CF4868"/>
    <w:rsid w:val="00D6160D"/>
    <w:rsid w:val="00D867CC"/>
    <w:rsid w:val="00D9342A"/>
    <w:rsid w:val="00DE04BE"/>
    <w:rsid w:val="00E0303F"/>
    <w:rsid w:val="00E2076E"/>
    <w:rsid w:val="00E36007"/>
    <w:rsid w:val="00E75219"/>
    <w:rsid w:val="00E8616E"/>
    <w:rsid w:val="00EB388C"/>
    <w:rsid w:val="00ED71B5"/>
    <w:rsid w:val="00F357DA"/>
    <w:rsid w:val="00F51336"/>
    <w:rsid w:val="00F65E78"/>
    <w:rsid w:val="00F936C4"/>
    <w:rsid w:val="00F9577B"/>
    <w:rsid w:val="00FB29E9"/>
    <w:rsid w:val="00FD7776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F0487"/>
  <w15:docId w15:val="{E5992768-F67B-43EB-8E66-73C6557A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78"/>
    <w:pPr>
      <w:spacing w:after="160" w:line="276" w:lineRule="auto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A3"/>
    <w:pPr>
      <w:keepNext/>
      <w:keepLines/>
      <w:numPr>
        <w:numId w:val="4"/>
      </w:numPr>
      <w:pBdr>
        <w:bottom w:val="single" w:sz="12" w:space="1" w:color="549E39" w:themeColor="accent1"/>
      </w:pBdr>
      <w:spacing w:before="240"/>
      <w:outlineLvl w:val="0"/>
    </w:pPr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A3"/>
    <w:pPr>
      <w:keepNext/>
      <w:keepLines/>
      <w:numPr>
        <w:ilvl w:val="1"/>
        <w:numId w:val="4"/>
      </w:numPr>
      <w:spacing w:before="200" w:after="40"/>
      <w:outlineLvl w:val="1"/>
    </w:pPr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A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8AB833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F7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35F7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F7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F7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F7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F7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78"/>
    <w:rPr>
      <w:rFonts w:eastAsiaTheme="minorEastAsia"/>
      <w:color w:val="7F7F7F" w:themeColor="text1" w:themeTint="80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5F78"/>
    <w:rPr>
      <w:rFonts w:eastAsiaTheme="minorEastAsia"/>
      <w:color w:val="7F7F7F" w:themeColor="text1" w:themeTint="80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12A3"/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12A3"/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5F78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cstheme="majorBidi"/>
      <w:b/>
      <w:bCs/>
      <w:color w:val="549E39" w:themeColor="accent1"/>
      <w:sz w:val="32"/>
      <w:szCs w:val="28"/>
    </w:rPr>
  </w:style>
  <w:style w:type="numbering" w:customStyle="1" w:styleId="CurrentList1">
    <w:name w:val="Current List1"/>
    <w:uiPriority w:val="99"/>
    <w:rsid w:val="00A35F78"/>
    <w:pPr>
      <w:numPr>
        <w:numId w:val="2"/>
      </w:numPr>
    </w:pPr>
  </w:style>
  <w:style w:type="numbering" w:customStyle="1" w:styleId="CurrentList2">
    <w:name w:val="Current List2"/>
    <w:uiPriority w:val="99"/>
    <w:rsid w:val="00A35F78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12A3"/>
    <w:rPr>
      <w:rFonts w:asciiTheme="majorHAnsi" w:eastAsiaTheme="majorEastAsia" w:hAnsiTheme="majorHAnsi" w:cstheme="majorBidi"/>
      <w:color w:val="8AB833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35F78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F78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F78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F78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3">
    <w:name w:val="Current List3"/>
    <w:uiPriority w:val="99"/>
    <w:rsid w:val="00A35F78"/>
    <w:pPr>
      <w:numPr>
        <w:numId w:val="5"/>
      </w:numPr>
    </w:pPr>
  </w:style>
  <w:style w:type="numbering" w:customStyle="1" w:styleId="CurrentList4">
    <w:name w:val="Current List4"/>
    <w:uiPriority w:val="99"/>
    <w:rsid w:val="00A35F78"/>
    <w:pPr>
      <w:numPr>
        <w:numId w:val="6"/>
      </w:numPr>
    </w:pPr>
  </w:style>
  <w:style w:type="numbering" w:customStyle="1" w:styleId="CurrentList5">
    <w:name w:val="Current List5"/>
    <w:uiPriority w:val="99"/>
    <w:rsid w:val="00A35F78"/>
    <w:pPr>
      <w:numPr>
        <w:numId w:val="7"/>
      </w:numPr>
    </w:pPr>
  </w:style>
  <w:style w:type="numbering" w:customStyle="1" w:styleId="CurrentList6">
    <w:name w:val="Current List6"/>
    <w:uiPriority w:val="99"/>
    <w:rsid w:val="00A35F78"/>
    <w:pPr>
      <w:numPr>
        <w:numId w:val="8"/>
      </w:numPr>
    </w:pPr>
  </w:style>
  <w:style w:type="numbering" w:customStyle="1" w:styleId="CurrentList7">
    <w:name w:val="Current List7"/>
    <w:uiPriority w:val="99"/>
    <w:rsid w:val="00A35F78"/>
    <w:pPr>
      <w:numPr>
        <w:numId w:val="9"/>
      </w:numPr>
    </w:pPr>
  </w:style>
  <w:style w:type="numbering" w:customStyle="1" w:styleId="CurrentList8">
    <w:name w:val="Current List8"/>
    <w:uiPriority w:val="99"/>
    <w:rsid w:val="00A35F78"/>
    <w:pPr>
      <w:numPr>
        <w:numId w:val="10"/>
      </w:numPr>
    </w:pPr>
  </w:style>
  <w:style w:type="numbering" w:customStyle="1" w:styleId="CurrentList9">
    <w:name w:val="Current List9"/>
    <w:uiPriority w:val="99"/>
    <w:rsid w:val="00A35F78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C7C9D"/>
    <w:pPr>
      <w:tabs>
        <w:tab w:val="left" w:pos="352"/>
        <w:tab w:val="right" w:leader="dot" w:pos="9350"/>
      </w:tabs>
      <w:spacing w:before="360" w:after="360"/>
    </w:pPr>
    <w:rPr>
      <w:rFonts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A35F78"/>
    <w:rPr>
      <w:color w:val="6B9F2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table" w:styleId="TableGrid">
    <w:name w:val="Table Grid"/>
    <w:basedOn w:val="TableNormal"/>
    <w:uiPriority w:val="39"/>
    <w:rsid w:val="00A3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35F78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5F78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5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F78"/>
    <w:pPr>
      <w:spacing w:line="240" w:lineRule="auto"/>
    </w:pPr>
    <w:rPr>
      <w:rFonts w:eastAsiaTheme="minorEastAsia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F78"/>
    <w:rPr>
      <w:rFonts w:eastAsiaTheme="minorEastAsia"/>
      <w:sz w:val="20"/>
      <w:szCs w:val="20"/>
      <w:lang w:val="en-US"/>
    </w:rPr>
  </w:style>
  <w:style w:type="table" w:styleId="ListTable3-Accent1">
    <w:name w:val="List Table 3 Accent 1"/>
    <w:basedOn w:val="TableNormal"/>
    <w:uiPriority w:val="48"/>
    <w:rsid w:val="00A35F78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A12A3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A12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A3"/>
    <w:rPr>
      <w:rFonts w:eastAsiaTheme="minorHAnsi"/>
      <w:b/>
      <w:bCs/>
      <w:color w:val="7F7F7F" w:themeColor="text1" w:themeTint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A3"/>
    <w:rPr>
      <w:rFonts w:eastAsiaTheme="minorEastAsia"/>
      <w:b/>
      <w:bCs/>
      <w:color w:val="7F7F7F" w:themeColor="text1" w:themeTint="8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50436"/>
    <w:rPr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A84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7A84"/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84"/>
    <w:rPr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A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C3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C3"/>
    <w:rPr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7D04C3"/>
  </w:style>
  <w:style w:type="table" w:styleId="GridTable1Light-Accent6">
    <w:name w:val="Grid Table 1 Light Accent 6"/>
    <w:basedOn w:val="TableNormal"/>
    <w:uiPriority w:val="46"/>
    <w:rsid w:val="007D04C3"/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018D260DED240B9E05A2BE762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B4E5-7B92-3649-8D08-D42473A86319}"/>
      </w:docPartPr>
      <w:docPartBody>
        <w:p w:rsidR="00F82D05" w:rsidRDefault="00242EF2" w:rsidP="00242EF2">
          <w:pPr>
            <w:pStyle w:val="A7D018D260DED240B9E05A2BE76283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571AD92EB3657409AE6E477F295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8C13-5EBE-F249-9638-BF6506DB1B72}"/>
      </w:docPartPr>
      <w:docPartBody>
        <w:p w:rsidR="00F82D05" w:rsidRDefault="00242EF2" w:rsidP="00242EF2">
          <w:pPr>
            <w:pStyle w:val="4571AD92EB3657409AE6E477F295455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77F031B2C7BE14D9D2FC15C6056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966-F471-5A45-B4E7-3BD9C470AF3D}"/>
      </w:docPartPr>
      <w:docPartBody>
        <w:p w:rsidR="00F82D05" w:rsidRDefault="00242EF2" w:rsidP="00242EF2">
          <w:pPr>
            <w:pStyle w:val="A77F031B2C7BE14D9D2FC15C6056B0A8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2"/>
    <w:rsid w:val="00242EF2"/>
    <w:rsid w:val="00352D78"/>
    <w:rsid w:val="00805E3F"/>
    <w:rsid w:val="008B4873"/>
    <w:rsid w:val="00C4073E"/>
    <w:rsid w:val="00F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018D260DED240B9E05A2BE76283A4">
    <w:name w:val="A7D018D260DED240B9E05A2BE76283A4"/>
    <w:rsid w:val="00242EF2"/>
  </w:style>
  <w:style w:type="paragraph" w:customStyle="1" w:styleId="4571AD92EB3657409AE6E477F295455E">
    <w:name w:val="4571AD92EB3657409AE6E477F295455E"/>
    <w:rsid w:val="00242EF2"/>
  </w:style>
  <w:style w:type="paragraph" w:customStyle="1" w:styleId="A77F031B2C7BE14D9D2FC15C6056B0A8">
    <w:name w:val="A77F031B2C7BE14D9D2FC15C6056B0A8"/>
    <w:rsid w:val="0024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D6DAA-AF7A-5C47-BC4A-AA12F83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of Validators and Verifiers (VVBs) Form</vt:lpstr>
    </vt:vector>
  </TitlesOfParts>
  <Company>Draft text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 of VVBs</dc:title>
  <dc:subject>Saudi arabia’s voluntary greenhouse gas crediting &amp; offsetting mechanism (GCOM)</dc:subject>
  <dc:creator>Maria Al-jishi</dc:creator>
  <cp:keywords/>
  <dc:description/>
  <cp:lastModifiedBy>Rouf Khan</cp:lastModifiedBy>
  <cp:revision>1</cp:revision>
  <dcterms:created xsi:type="dcterms:W3CDTF">2023-08-16T11:15:00Z</dcterms:created>
  <dcterms:modified xsi:type="dcterms:W3CDTF">2023-09-04T08:04:00Z</dcterms:modified>
</cp:coreProperties>
</file>